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A839A" w14:textId="77777777" w:rsidR="00CB68A3" w:rsidRDefault="00CB68A3">
      <w:pPr>
        <w:ind w:left="0"/>
        <w:rPr>
          <w:rFonts w:ascii="Univers Next Pro Light" w:hAnsi="Univers Next Pro Light" w:cs="Arial"/>
        </w:rPr>
      </w:pPr>
    </w:p>
    <w:p w14:paraId="05D781DE" w14:textId="77777777" w:rsidR="00CB68A3" w:rsidRDefault="00CB68A3" w:rsidP="00752C93">
      <w:pPr>
        <w:spacing w:after="0" w:line="240" w:lineRule="auto"/>
        <w:ind w:left="0"/>
        <w:rPr>
          <w:rFonts w:ascii="Univers Next Pro Light" w:eastAsia="Times New Roman" w:hAnsi="Univers Next Pro Light" w:cs="Times New Roman"/>
          <w:b/>
        </w:rPr>
      </w:pPr>
      <w:r>
        <w:rPr>
          <w:rFonts w:ascii="Univers Next Pro Light" w:hAnsi="Univers Next Pro Light"/>
          <w:b/>
        </w:rPr>
        <w:t>Déclaration de principes relative au respect des droits de l'Homme</w:t>
      </w:r>
    </w:p>
    <w:p w14:paraId="379DC9BC" w14:textId="77777777" w:rsidR="00CB68A3" w:rsidRPr="008D1BB1" w:rsidRDefault="00CB68A3" w:rsidP="00752C93">
      <w:pPr>
        <w:spacing w:after="0" w:line="240" w:lineRule="auto"/>
        <w:rPr>
          <w:rFonts w:ascii="Univers Next Pro Light" w:eastAsia="Times New Roman" w:hAnsi="Univers Next Pro Light" w:cs="Times New Roman"/>
          <w:b/>
        </w:rPr>
      </w:pPr>
    </w:p>
    <w:p w14:paraId="3B5111F4" w14:textId="5FB2B13C" w:rsidR="00CB68A3" w:rsidRPr="008D1BB1" w:rsidRDefault="00CB68A3" w:rsidP="00752C93">
      <w:pPr>
        <w:spacing w:after="0"/>
        <w:ind w:left="0"/>
        <w:rPr>
          <w:rFonts w:ascii="Univers Next Pro Light" w:eastAsia="Times New Roman" w:hAnsi="Univers Next Pro Light" w:cs="Times New Roman"/>
        </w:rPr>
      </w:pPr>
      <w:r>
        <w:rPr>
          <w:rFonts w:ascii="Univers Next Pro Light" w:hAnsi="Univers Next Pro Light"/>
        </w:rPr>
        <w:t>En tant que sociétés ALDI, nous sommes conscients de nos responsabilités en matière de respect des droits de l'Homme. Nous sommes convaincus que le succès à long terme d'une entreprise</w:t>
      </w:r>
      <w:r w:rsidR="006A51CE">
        <w:rPr>
          <w:rFonts w:ascii="Univers Next Pro Light" w:hAnsi="Univers Next Pro Light"/>
        </w:rPr>
        <w:t xml:space="preserve"> n’est possible que si </w:t>
      </w:r>
      <w:r>
        <w:rPr>
          <w:rFonts w:ascii="Univers Next Pro Light" w:hAnsi="Univers Next Pro Light"/>
        </w:rPr>
        <w:t xml:space="preserve">les droits de l'Homme sont reconnus et respectés. Les Principes directeurs des Nations Unies pour les entreprises et les droits de l'Homme, qui font partie intégrante des Plans d'action nationaux des pays concernés, constituent la base de notre stratégie et visent à assurer une diligence raisonnable en matière de droits de l'Homme. Notre engagement a pour objectif d'identifier et d'éliminer les impacts négatifs sur les droits de l'Homme dont nous sommes directement ou indirectement responsables. Nous nous engageons à rendre compte de manière régulière et transparente des succès, des progrès et des difficultés dans la mise en œuvre de ces principes directeurs. </w:t>
      </w:r>
    </w:p>
    <w:p w14:paraId="302AA39F" w14:textId="77777777" w:rsidR="00CB68A3" w:rsidRPr="008D1BB1" w:rsidRDefault="00CB68A3" w:rsidP="00752C93">
      <w:pPr>
        <w:spacing w:after="0" w:line="240" w:lineRule="auto"/>
        <w:rPr>
          <w:rFonts w:ascii="Univers Next Pro Light" w:eastAsia="Times New Roman" w:hAnsi="Univers Next Pro Light" w:cs="Times New Roman"/>
        </w:rPr>
      </w:pPr>
    </w:p>
    <w:p w14:paraId="6ED3C667" w14:textId="281B32B8" w:rsidR="00CB68A3" w:rsidRDefault="00CB68A3" w:rsidP="00752C93">
      <w:pPr>
        <w:spacing w:after="0" w:line="240" w:lineRule="auto"/>
        <w:ind w:left="0"/>
        <w:rPr>
          <w:rFonts w:ascii="Univers Next Pro Light" w:eastAsia="Times New Roman" w:hAnsi="Univers Next Pro Light" w:cs="Times New Roman"/>
        </w:rPr>
      </w:pPr>
      <w:r>
        <w:rPr>
          <w:rFonts w:ascii="Univers Next Pro Light" w:hAnsi="Univers Next Pro Light"/>
        </w:rPr>
        <w:t>L'approche des sociétés ALDI concernant la diligence raisonnable en matière de droits de l'Homme est illustrée dans son organigramme.</w:t>
      </w:r>
    </w:p>
    <w:p w14:paraId="3E71DD39" w14:textId="77777777" w:rsidR="00752C93" w:rsidRDefault="00752C93" w:rsidP="00752C93">
      <w:pPr>
        <w:spacing w:after="0" w:line="240" w:lineRule="auto"/>
        <w:ind w:left="0"/>
        <w:jc w:val="both"/>
        <w:rPr>
          <w:rFonts w:ascii="Univers Next Pro Light" w:eastAsia="Times New Roman" w:hAnsi="Univers Next Pro Light" w:cs="Times New Roman"/>
        </w:rPr>
      </w:pPr>
    </w:p>
    <w:p w14:paraId="0B010992" w14:textId="77777777" w:rsidR="00CB68A3" w:rsidRDefault="00CB68A3" w:rsidP="00CB68A3">
      <w:pPr>
        <w:spacing w:after="0" w:line="240" w:lineRule="auto"/>
        <w:ind w:left="0"/>
        <w:rPr>
          <w:rFonts w:ascii="Univers Next Pro Light" w:eastAsia="Times New Roman" w:hAnsi="Univers Next Pro Light" w:cs="Times New Roman"/>
        </w:rPr>
      </w:pPr>
    </w:p>
    <w:p w14:paraId="55A499C8" w14:textId="77777777" w:rsidR="00CB68A3" w:rsidRPr="007108F7" w:rsidRDefault="00CB68A3" w:rsidP="00752C93">
      <w:pPr>
        <w:spacing w:after="240" w:line="240" w:lineRule="auto"/>
        <w:ind w:left="0"/>
        <w:rPr>
          <w:rFonts w:ascii="Univers Next Pro Light" w:eastAsia="Times New Roman" w:hAnsi="Univers Next Pro Light" w:cs="Times New Roman"/>
          <w:b/>
        </w:rPr>
      </w:pPr>
      <w:r>
        <w:rPr>
          <w:rFonts w:ascii="Univers Next Pro Light" w:hAnsi="Univers Next Pro Light"/>
          <w:b/>
        </w:rPr>
        <w:t>Déclaration de principes</w:t>
      </w:r>
    </w:p>
    <w:p w14:paraId="26AC7D3A" w14:textId="654625FC" w:rsidR="00CB68A3" w:rsidRDefault="00CB68A3" w:rsidP="00752C93">
      <w:pPr>
        <w:spacing w:after="240"/>
        <w:ind w:left="0"/>
        <w:rPr>
          <w:rFonts w:ascii="Univers Next Pro Light" w:eastAsia="Times New Roman" w:hAnsi="Univers Next Pro Light" w:cs="Times New Roman"/>
        </w:rPr>
      </w:pPr>
      <w:r>
        <w:rPr>
          <w:rFonts w:ascii="Univers Next Pro Light" w:hAnsi="Univers Next Pro Light"/>
        </w:rPr>
        <w:t xml:space="preserve">Nos activités peuvent avoir un impact négatif direct ou indirect sur les travailleurs au sein de nos chaînes d'approvisionnement. Nous avons un rôle important à jouer dans la sensibilisation aux droits de l'Homme et la collaboration avec les fournisseurs et autres partenaires </w:t>
      </w:r>
      <w:r w:rsidR="002336BA">
        <w:rPr>
          <w:rFonts w:ascii="Univers Next Pro Light" w:hAnsi="Univers Next Pro Light"/>
        </w:rPr>
        <w:t>externes</w:t>
      </w:r>
      <w:r>
        <w:rPr>
          <w:rFonts w:ascii="Univers Next Pro Light" w:hAnsi="Univers Next Pro Light"/>
        </w:rPr>
        <w:t xml:space="preserve">, tels que les gouvernements ou les syndicats, pour prévenir ou atténuer les effets négatifs des activités commerciales. Nous reconnaissons que les violations des droits de l'Homme sont un problème global, systémique, affectant tous les secteurs économiques. À cet égard, certains groupes tels que les minorités et les femmes doivent faire l'objet d'une attention particulière, car ils sont potentiellement plus vulnérables aux violations de leurs droits fondamentaux. Dans ce contexte, nous prônons la création d'un cadre juridique au niveau européen ou international. </w:t>
      </w:r>
    </w:p>
    <w:p w14:paraId="424CDF4E" w14:textId="21958EF2" w:rsidR="00CB68A3" w:rsidRPr="00C9541F" w:rsidRDefault="00CB68A3" w:rsidP="00752C93">
      <w:pPr>
        <w:spacing w:after="240"/>
        <w:ind w:left="0"/>
        <w:rPr>
          <w:rFonts w:ascii="Univers Next Pro Light" w:eastAsia="Times New Roman" w:hAnsi="Univers Next Pro Light" w:cs="Times New Roman"/>
        </w:rPr>
      </w:pPr>
      <w:r w:rsidRPr="00023EDC">
        <w:rPr>
          <w:rFonts w:ascii="Univers Next Pro Light" w:hAnsi="Univers Next Pro Light"/>
          <w:color w:val="000000" w:themeColor="text1"/>
        </w:rPr>
        <w:t xml:space="preserve">Notre approche repose sur la compréhension de la complexité des </w:t>
      </w:r>
      <w:r w:rsidR="002336BA">
        <w:rPr>
          <w:rFonts w:ascii="Univers Next Pro Light" w:hAnsi="Univers Next Pro Light"/>
          <w:color w:val="000000" w:themeColor="text1"/>
        </w:rPr>
        <w:t xml:space="preserve">enjeux </w:t>
      </w:r>
      <w:r>
        <w:rPr>
          <w:rFonts w:ascii="Univers Next Pro Light" w:hAnsi="Univers Next Pro Light"/>
          <w:color w:val="000000" w:themeColor="text1"/>
        </w:rPr>
        <w:t xml:space="preserve">et vise à une amélioration continue des processus que nous déployons pour prévenir ou atténuer les violations des droits de l'Homme. </w:t>
      </w:r>
      <w:r>
        <w:rPr>
          <w:rFonts w:ascii="Univers Next Pro Light" w:hAnsi="Univers Next Pro Light"/>
        </w:rPr>
        <w:t xml:space="preserve">ALDI respecte tous les droits humains internationalement reconnus. </w:t>
      </w:r>
      <w:r>
        <w:rPr>
          <w:rFonts w:ascii="Univers Next Pro Light" w:hAnsi="Univers Next Pro Light"/>
          <w:color w:val="000000" w:themeColor="text1"/>
        </w:rPr>
        <w:t xml:space="preserve">Dans le même temps, nous sommes conscients que certains aspects des droits de l'Homme revêtent une importance particulière pour nous en tant que distributeur alimentaire, car ils pourraient être plus fortement </w:t>
      </w:r>
      <w:r w:rsidR="002336BA">
        <w:rPr>
          <w:rFonts w:ascii="Univers Next Pro Light" w:hAnsi="Univers Next Pro Light"/>
          <w:color w:val="000000" w:themeColor="text1"/>
        </w:rPr>
        <w:t xml:space="preserve">impactés </w:t>
      </w:r>
      <w:r>
        <w:rPr>
          <w:rFonts w:ascii="Univers Next Pro Light" w:hAnsi="Univers Next Pro Light"/>
          <w:color w:val="000000" w:themeColor="text1"/>
        </w:rPr>
        <w:t xml:space="preserve">par nos activités commerciales. </w:t>
      </w:r>
      <w:r>
        <w:rPr>
          <w:rFonts w:ascii="Univers Next Pro Light" w:hAnsi="Univers Next Pro Light"/>
        </w:rPr>
        <w:t>Ces aspects incluent l'interdiction de</w:t>
      </w:r>
      <w:r w:rsidR="00BC6B88">
        <w:rPr>
          <w:rFonts w:ascii="Univers Next Pro Light" w:hAnsi="Univers Next Pro Light"/>
        </w:rPr>
        <w:t xml:space="preserve"> toute forme de</w:t>
      </w:r>
      <w:r>
        <w:rPr>
          <w:rFonts w:ascii="Univers Next Pro Light" w:hAnsi="Univers Next Pro Light"/>
        </w:rPr>
        <w:t xml:space="preserve"> discrimination, le droit à la santé et à la sécurité, la liberté d'association, le droit à une rémunération équitable, le respect des horaires de travail et l'interdiction du travail des enfants et du travail forcé. </w:t>
      </w:r>
    </w:p>
    <w:p w14:paraId="1A1F86E2" w14:textId="0199A466" w:rsidR="00CB68A3" w:rsidRPr="00631C54" w:rsidRDefault="00CB68A3" w:rsidP="00752C93">
      <w:pPr>
        <w:spacing w:after="240"/>
        <w:ind w:left="0"/>
        <w:rPr>
          <w:rFonts w:ascii="Univers Next Pro Light" w:eastAsia="Times New Roman" w:hAnsi="Univers Next Pro Light" w:cs="Times New Roman"/>
          <w:color w:val="FF0000"/>
        </w:rPr>
      </w:pPr>
      <w:r>
        <w:rPr>
          <w:rFonts w:ascii="Univers Next Pro Light" w:hAnsi="Univers Next Pro Light"/>
        </w:rPr>
        <w:t xml:space="preserve">En tant qu'entreprise, notre obligation de diligence en matière de droits de l'Homme exige </w:t>
      </w:r>
      <w:bookmarkStart w:id="0" w:name="_GoBack"/>
      <w:bookmarkEnd w:id="0"/>
      <w:r>
        <w:rPr>
          <w:rFonts w:ascii="Univers Next Pro Light" w:hAnsi="Univers Next Pro Light"/>
        </w:rPr>
        <w:t xml:space="preserve">une conformité indiscutable et l'implication de la </w:t>
      </w:r>
      <w:r w:rsidR="00BC6B88">
        <w:rPr>
          <w:rFonts w:ascii="Univers Next Pro Light" w:hAnsi="Univers Next Pro Light"/>
        </w:rPr>
        <w:t>D</w:t>
      </w:r>
      <w:r>
        <w:rPr>
          <w:rFonts w:ascii="Univers Next Pro Light" w:hAnsi="Univers Next Pro Light"/>
        </w:rPr>
        <w:t xml:space="preserve">irection. ALDI a donc publié une </w:t>
      </w:r>
      <w:r>
        <w:rPr>
          <w:rFonts w:ascii="Univers Next Pro Light" w:hAnsi="Univers Next Pro Light"/>
          <w:highlight w:val="yellow"/>
        </w:rPr>
        <w:t xml:space="preserve">Politique en matière de droits de l'Homme (PDF, 42 </w:t>
      </w:r>
      <w:commentRangeStart w:id="1"/>
      <w:r>
        <w:rPr>
          <w:rFonts w:ascii="Univers Next Pro Light" w:hAnsi="Univers Next Pro Light"/>
          <w:highlight w:val="yellow"/>
        </w:rPr>
        <w:t>KB</w:t>
      </w:r>
      <w:commentRangeEnd w:id="1"/>
      <w:r w:rsidR="00023EDC">
        <w:rPr>
          <w:rStyle w:val="Marquedecommentaire"/>
        </w:rPr>
        <w:commentReference w:id="1"/>
      </w:r>
      <w:r>
        <w:rPr>
          <w:rFonts w:ascii="Univers Next Pro Light" w:hAnsi="Univers Next Pro Light"/>
          <w:highlight w:val="yellow"/>
        </w:rPr>
        <w:t>)</w:t>
      </w:r>
      <w:r>
        <w:rPr>
          <w:rFonts w:ascii="Univers Next Pro Light" w:hAnsi="Univers Next Pro Light"/>
        </w:rPr>
        <w:t xml:space="preserve"> affirmant notre position.</w:t>
      </w:r>
    </w:p>
    <w:p w14:paraId="007EBF29" w14:textId="410454DA" w:rsidR="00B35B71" w:rsidRDefault="00CB68A3" w:rsidP="00752C93">
      <w:pPr>
        <w:spacing w:after="240" w:line="240" w:lineRule="auto"/>
        <w:ind w:left="0"/>
        <w:rPr>
          <w:rFonts w:ascii="Univers Next Pro Light" w:eastAsia="Times New Roman" w:hAnsi="Univers Next Pro Light" w:cs="Times New Roman"/>
        </w:rPr>
      </w:pPr>
      <w:r>
        <w:rPr>
          <w:rFonts w:ascii="Univers Next Pro Light" w:hAnsi="Univers Next Pro Light"/>
          <w:i/>
        </w:rPr>
        <w:lastRenderedPageBreak/>
        <w:t xml:space="preserve">« Nous saluons </w:t>
      </w:r>
      <w:r w:rsidR="002336BA" w:rsidRPr="002336BA">
        <w:rPr>
          <w:rFonts w:ascii="Univers Next Pro Light" w:hAnsi="Univers Next Pro Light"/>
          <w:i/>
        </w:rPr>
        <w:t xml:space="preserve">l’engagement d’ALDI Nord en faveur de la protection des </w:t>
      </w:r>
      <w:r w:rsidR="002336BA">
        <w:rPr>
          <w:rFonts w:ascii="Univers Next Pro Light" w:hAnsi="Univers Next Pro Light"/>
          <w:i/>
        </w:rPr>
        <w:t>d</w:t>
      </w:r>
      <w:r>
        <w:rPr>
          <w:rFonts w:ascii="Univers Next Pro Light" w:hAnsi="Univers Next Pro Light"/>
          <w:i/>
        </w:rPr>
        <w:t>roits de l’Homme dans une déclaration de principes spécifique. La mise en œuvre continue de processus de diligence raisonnable en matière de droits de l'Homme, tant dans le cadre de ses propres activités commerciales que dans les relations commerciales</w:t>
      </w:r>
      <w:r w:rsidR="002336BA">
        <w:rPr>
          <w:rFonts w:ascii="Univers Next Pro Light" w:hAnsi="Univers Next Pro Light"/>
          <w:i/>
        </w:rPr>
        <w:t xml:space="preserve"> tout</w:t>
      </w:r>
      <w:r>
        <w:rPr>
          <w:rFonts w:ascii="Univers Next Pro Light" w:hAnsi="Univers Next Pro Light"/>
          <w:i/>
        </w:rPr>
        <w:t xml:space="preserve"> au long de la chaîne de valeur, est l’un des objectifs clés des 10 principes du Pacte mondial des Nations Unies et des Objectifs mondiaux de développement durable des Nations Unies. »</w:t>
      </w:r>
      <w:r>
        <w:rPr>
          <w:rFonts w:ascii="Univers Next Pro Light" w:eastAsia="Times New Roman" w:hAnsi="Univers Next Pro Light" w:cs="Times New Roman"/>
        </w:rPr>
        <w:br/>
      </w:r>
      <w:r>
        <w:rPr>
          <w:rFonts w:ascii="Univers Next Pro Light" w:hAnsi="Univers Next Pro Light"/>
        </w:rPr>
        <w:t>Marcel Engel, Directeur du réseau allemand du Pacte mondial</w:t>
      </w:r>
    </w:p>
    <w:p w14:paraId="74E9FCE5" w14:textId="1978366D" w:rsidR="00752C93" w:rsidRDefault="00CB68A3" w:rsidP="00752C93">
      <w:pPr>
        <w:spacing w:after="240" w:line="240" w:lineRule="auto"/>
        <w:ind w:left="0"/>
        <w:rPr>
          <w:rFonts w:ascii="Univers Next Pro Light" w:eastAsia="Times New Roman" w:hAnsi="Univers Next Pro Light" w:cs="Times New Roman"/>
        </w:rPr>
      </w:pPr>
      <w:r>
        <w:rPr>
          <w:rFonts w:ascii="Univers Next Pro Light" w:hAnsi="Univers Next Pro Light"/>
        </w:rPr>
        <w:t xml:space="preserve">Notre politique RSE et « l'Accord complémentaire en matière de normes sociales » constituent, pour nous et nos partenaires commerciaux, des directives contraignantes pour </w:t>
      </w:r>
      <w:r w:rsidRPr="00CA25BF">
        <w:rPr>
          <w:rFonts w:ascii="Univers Next Pro Light" w:hAnsi="Univers Next Pro Light"/>
        </w:rPr>
        <w:t>la mise en œuvre de chaînes d’approvisionnement durables.</w:t>
      </w:r>
      <w:r>
        <w:rPr>
          <w:rFonts w:ascii="Univers Next Pro Light" w:hAnsi="Univers Next Pro Light"/>
        </w:rPr>
        <w:t xml:space="preserve"> Ils définissent nos attentes quant aux conditions de vie et de travail appropriées ainsi qu’au respect des droits de l’Homme dans nos processus de production.</w:t>
      </w:r>
    </w:p>
    <w:p w14:paraId="0E888F4A" w14:textId="77777777" w:rsidR="00752C93" w:rsidRDefault="00752C93" w:rsidP="00752C93">
      <w:pPr>
        <w:spacing w:after="240" w:line="240" w:lineRule="auto"/>
        <w:ind w:left="0"/>
        <w:rPr>
          <w:rFonts w:ascii="Univers Next Pro Light" w:eastAsia="Times New Roman" w:hAnsi="Univers Next Pro Light" w:cs="Times New Roman"/>
        </w:rPr>
      </w:pPr>
    </w:p>
    <w:p w14:paraId="3E236522" w14:textId="77777777" w:rsidR="00752C93" w:rsidRDefault="00752C93" w:rsidP="00752C93">
      <w:pPr>
        <w:spacing w:after="0" w:line="240" w:lineRule="auto"/>
        <w:ind w:left="0"/>
        <w:rPr>
          <w:rFonts w:ascii="Univers Next Pro Light" w:eastAsia="Times New Roman" w:hAnsi="Univers Next Pro Light" w:cs="Times New Roman"/>
          <w:b/>
        </w:rPr>
      </w:pPr>
      <w:r>
        <w:rPr>
          <w:rFonts w:ascii="Univers Next Pro Light" w:hAnsi="Univers Next Pro Light"/>
          <w:b/>
        </w:rPr>
        <w:t>Identification des impacts négatifs potentiels</w:t>
      </w:r>
    </w:p>
    <w:p w14:paraId="762B4459" w14:textId="77777777" w:rsidR="00752C93" w:rsidRPr="00FC7571" w:rsidRDefault="00752C93" w:rsidP="00752C93">
      <w:pPr>
        <w:spacing w:after="0" w:line="240" w:lineRule="auto"/>
        <w:ind w:left="0"/>
        <w:rPr>
          <w:rFonts w:ascii="Univers Next Pro Light" w:eastAsia="Times New Roman" w:hAnsi="Univers Next Pro Light" w:cs="Times New Roman"/>
          <w:b/>
        </w:rPr>
      </w:pPr>
    </w:p>
    <w:p w14:paraId="619E17EF" w14:textId="53CB8623" w:rsidR="00752C93" w:rsidRPr="000A27AC" w:rsidRDefault="00752C93" w:rsidP="00752C93">
      <w:pPr>
        <w:spacing w:after="0"/>
        <w:ind w:left="0"/>
        <w:rPr>
          <w:rFonts w:ascii="Univers Next Pro Light" w:eastAsia="Times New Roman" w:hAnsi="Univers Next Pro Light" w:cs="Times New Roman"/>
        </w:rPr>
      </w:pPr>
      <w:r>
        <w:rPr>
          <w:rFonts w:ascii="Univers Next Pro Light" w:hAnsi="Univers Next Pro Light"/>
        </w:rPr>
        <w:t>La production de marchandises</w:t>
      </w:r>
      <w:r w:rsidR="006A51CE">
        <w:rPr>
          <w:rFonts w:ascii="Univers Next Pro Light" w:hAnsi="Univers Next Pro Light"/>
        </w:rPr>
        <w:t xml:space="preserve"> tout</w:t>
      </w:r>
      <w:r>
        <w:rPr>
          <w:rFonts w:ascii="Univers Next Pro Light" w:hAnsi="Univers Next Pro Light"/>
        </w:rPr>
        <w:t xml:space="preserve"> au long de chaînes d'approvisionnement complexes peut avoir des impacts négatifs sur les droits de l'Homme. Nous comprenons que les plus grands risques</w:t>
      </w:r>
      <w:r w:rsidR="002336BA" w:rsidRPr="002336BA">
        <w:t xml:space="preserve"> </w:t>
      </w:r>
      <w:r w:rsidR="002336BA" w:rsidRPr="002336BA">
        <w:rPr>
          <w:rFonts w:ascii="Univers Next Pro Light" w:hAnsi="Univers Next Pro Light"/>
        </w:rPr>
        <w:t>se situent principalement au niveau de la production primaire</w:t>
      </w:r>
      <w:r>
        <w:rPr>
          <w:rFonts w:ascii="Univers Next Pro Light" w:hAnsi="Univers Next Pro Light"/>
        </w:rPr>
        <w:t>, alors que notre plus grande influence directe s'exerce au stade de l'assemblage final. Par</w:t>
      </w:r>
      <w:r w:rsidR="00BC6B88">
        <w:rPr>
          <w:rFonts w:ascii="Univers Next Pro Light" w:hAnsi="Univers Next Pro Light"/>
        </w:rPr>
        <w:t xml:space="preserve"> </w:t>
      </w:r>
      <w:r>
        <w:rPr>
          <w:rFonts w:ascii="Univers Next Pro Light" w:hAnsi="Univers Next Pro Light"/>
        </w:rPr>
        <w:t>conséquent, notre engagement en faveur des droits de l'Homme doit se refléter dans nos pratiques d'achat et nécessite une approche collaborative avec nos fournisseurs. C'est pourquoi nous avons mis au point un programme d'évaluation des fournisseurs non alimentaires, en vigueur depuis plusieurs années.  En élargissant ce programme au secteur alimentaire, nous avons testé avec succès cette approche auprès de nos fournisseurs de bananes actuels et potentiels pour 2019. L'objectif de cette évaluation est d'étendre l'intégration des critères RSE dans les décisions d'achat reflétant la performance des fournisseurs en matière de développement durable au-delà de la certification. Ces critères incluent, entre autres, la manière dont les fournisseurs contrôlent les conditions de travail dans le pays d'origine et s'ils soutiennent les programmes qui offrent des avantages supplémentaires aux travailleurs et à leur famille. Nous prévoyons d'étendre l'évaluation des fournisseurs à d'autres chaînes d'approvisionnement alimentaires.</w:t>
      </w:r>
    </w:p>
    <w:p w14:paraId="7D1BE86F" w14:textId="77777777" w:rsidR="00752C93" w:rsidRDefault="00752C93" w:rsidP="00752C93">
      <w:pPr>
        <w:spacing w:after="0"/>
        <w:ind w:left="0"/>
        <w:rPr>
          <w:rFonts w:ascii="Univers Next Pro Light" w:eastAsia="Times New Roman" w:hAnsi="Univers Next Pro Light" w:cs="Times New Roman"/>
          <w:color w:val="FF0000"/>
        </w:rPr>
      </w:pPr>
    </w:p>
    <w:p w14:paraId="3F5560F1" w14:textId="62D84479" w:rsidR="00752C93" w:rsidRPr="00015FC5" w:rsidRDefault="00752C93" w:rsidP="00752C93">
      <w:pPr>
        <w:spacing w:after="0"/>
        <w:ind w:left="0"/>
        <w:rPr>
          <w:rFonts w:ascii="Univers Next Pro Light" w:eastAsia="Times New Roman" w:hAnsi="Univers Next Pro Light" w:cs="Times New Roman"/>
          <w:color w:val="FF0000"/>
        </w:rPr>
      </w:pPr>
      <w:r>
        <w:rPr>
          <w:rFonts w:ascii="Univers Next Pro Light" w:hAnsi="Univers Next Pro Light"/>
        </w:rPr>
        <w:t xml:space="preserve">Notre approche consiste à collaborer avec nos fournisseurs pour résoudre les problèmes et </w:t>
      </w:r>
      <w:r w:rsidR="006A51CE" w:rsidRPr="006A51CE">
        <w:rPr>
          <w:rFonts w:ascii="Univers Next Pro Light" w:hAnsi="Univers Next Pro Light"/>
        </w:rPr>
        <w:t>poursuivre les améliorations</w:t>
      </w:r>
      <w:r w:rsidR="006A51CE" w:rsidRPr="006A51CE" w:rsidDel="006A51CE">
        <w:rPr>
          <w:rFonts w:ascii="Univers Next Pro Light" w:hAnsi="Univers Next Pro Light"/>
        </w:rPr>
        <w:t xml:space="preserve"> </w:t>
      </w:r>
      <w:r>
        <w:rPr>
          <w:rFonts w:ascii="Univers Next Pro Light" w:hAnsi="Univers Next Pro Light"/>
        </w:rPr>
        <w:t>les améliorations tout au long de nos chaînes d</w:t>
      </w:r>
      <w:r w:rsidR="0051590F">
        <w:rPr>
          <w:rFonts w:ascii="Univers Next Pro Light" w:hAnsi="Univers Next Pro Light"/>
        </w:rPr>
        <w:t>’</w:t>
      </w:r>
      <w:r>
        <w:rPr>
          <w:rFonts w:ascii="Univers Next Pro Light" w:hAnsi="Univers Next Pro Light"/>
        </w:rPr>
        <w:t>approvisionnement. Nous nous engageons à maintenir ce dialogue et à assumer une responsabilité commune pour protéger les droits de l</w:t>
      </w:r>
      <w:r w:rsidR="0051590F">
        <w:rPr>
          <w:rFonts w:ascii="Univers Next Pro Light" w:hAnsi="Univers Next Pro Light"/>
        </w:rPr>
        <w:t>’</w:t>
      </w:r>
      <w:r>
        <w:rPr>
          <w:rFonts w:ascii="Univers Next Pro Light" w:hAnsi="Univers Next Pro Light"/>
        </w:rPr>
        <w:t>Homme. Nous</w:t>
      </w:r>
      <w:r w:rsidR="006A51CE">
        <w:rPr>
          <w:rFonts w:ascii="Univers Next Pro Light" w:hAnsi="Univers Next Pro Light"/>
        </w:rPr>
        <w:t xml:space="preserve"> </w:t>
      </w:r>
      <w:r w:rsidR="006A51CE" w:rsidRPr="006A51CE">
        <w:rPr>
          <w:rFonts w:ascii="Univers Next Pro Light" w:hAnsi="Univers Next Pro Light"/>
        </w:rPr>
        <w:t>sommes conscients que résoudre les difficultés relatives</w:t>
      </w:r>
      <w:r>
        <w:rPr>
          <w:rFonts w:ascii="Univers Next Pro Light" w:hAnsi="Univers Next Pro Light"/>
        </w:rPr>
        <w:t xml:space="preserve"> aux droits de l</w:t>
      </w:r>
      <w:r w:rsidR="0051590F">
        <w:rPr>
          <w:rFonts w:ascii="Univers Next Pro Light" w:hAnsi="Univers Next Pro Light"/>
        </w:rPr>
        <w:t>’</w:t>
      </w:r>
      <w:r>
        <w:rPr>
          <w:rFonts w:ascii="Univers Next Pro Light" w:hAnsi="Univers Next Pro Light"/>
        </w:rPr>
        <w:t>Homme peut prendre du temps en raison de leur complexité et de la sensibilité du sujet. Notre approche ne consiste pas à mettre fin à une relation commerciale lorsque de tels problèmes sont identifiés. Nous nous efforçons plutôt de trouver des solutions en coopération avec nos fournisseurs et producteurs. En cas de violations récurrentes et d</w:t>
      </w:r>
      <w:r w:rsidR="0051590F">
        <w:rPr>
          <w:rFonts w:ascii="Univers Next Pro Light" w:hAnsi="Univers Next Pro Light"/>
        </w:rPr>
        <w:t>’</w:t>
      </w:r>
      <w:r>
        <w:rPr>
          <w:rFonts w:ascii="Univers Next Pro Light" w:hAnsi="Univers Next Pro Light"/>
        </w:rPr>
        <w:t>absence de progrès, nous nous réservons le droit de mettre un terme à la relation commerciale concernée.</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Dans notre gamme de produits non alimentaires, nous</w:t>
      </w:r>
      <w:r w:rsidR="006A51CE">
        <w:rPr>
          <w:rFonts w:ascii="Univers Next Pro Light" w:hAnsi="Univers Next Pro Light"/>
        </w:rPr>
        <w:t xml:space="preserve"> </w:t>
      </w:r>
      <w:r w:rsidR="006A51CE" w:rsidRPr="006A51CE">
        <w:rPr>
          <w:rFonts w:ascii="Univers Next Pro Light" w:hAnsi="Univers Next Pro Light"/>
        </w:rPr>
        <w:t>sommes attentifs aux conditions</w:t>
      </w:r>
      <w:r>
        <w:rPr>
          <w:rFonts w:ascii="Univers Next Pro Light" w:hAnsi="Univers Next Pro Light"/>
        </w:rPr>
        <w:t xml:space="preserve"> de travail sur les sites de production </w:t>
      </w:r>
      <w:r w:rsidR="00884CC7">
        <w:rPr>
          <w:rFonts w:ascii="Univers Next Pro Light" w:hAnsi="Univers Next Pro Light"/>
        </w:rPr>
        <w:t>situés</w:t>
      </w:r>
      <w:r>
        <w:rPr>
          <w:rFonts w:ascii="Univers Next Pro Light" w:hAnsi="Univers Next Pro Light"/>
        </w:rPr>
        <w:t xml:space="preserve"> dans des pays à risque. Les audits sociaux et les </w:t>
      </w:r>
      <w:r>
        <w:rPr>
          <w:rFonts w:ascii="Univers Next Pro Light" w:hAnsi="Univers Next Pro Light"/>
        </w:rPr>
        <w:lastRenderedPageBreak/>
        <w:t xml:space="preserve">certifications, réalisés par des prestataires externes, donnent un aperçu complet de </w:t>
      </w:r>
      <w:r w:rsidRPr="00CF2895">
        <w:rPr>
          <w:rFonts w:ascii="Univers Next Pro Light" w:hAnsi="Univers Next Pro Light"/>
        </w:rPr>
        <w:t xml:space="preserve">notre production </w:t>
      </w:r>
      <w:r w:rsidR="006A51CE">
        <w:rPr>
          <w:rFonts w:ascii="Univers Next Pro Light" w:hAnsi="Univers Next Pro Light"/>
        </w:rPr>
        <w:t xml:space="preserve">de biens </w:t>
      </w:r>
      <w:r w:rsidRPr="00CF2895">
        <w:rPr>
          <w:rFonts w:ascii="Univers Next Pro Light" w:hAnsi="Univers Next Pro Light"/>
        </w:rPr>
        <w:t>non alimentaire</w:t>
      </w:r>
      <w:r>
        <w:rPr>
          <w:rFonts w:ascii="Univers Next Pro Light" w:hAnsi="Univers Next Pro Light"/>
        </w:rPr>
        <w:t>. Nous considérons ces audits sociaux réalisés par des tiers comme une première étape importante pour obtenir des informations sur le respect des normes requises. Dans le même temps, nous sommes conscients que ces procédures standardisées ne suffisent pas toujours à révéler tous les problèmes. C</w:t>
      </w:r>
      <w:r w:rsidR="0051590F">
        <w:rPr>
          <w:rFonts w:ascii="Univers Next Pro Light" w:hAnsi="Univers Next Pro Light"/>
        </w:rPr>
        <w:t>’</w:t>
      </w:r>
      <w:r>
        <w:rPr>
          <w:rFonts w:ascii="Univers Next Pro Light" w:hAnsi="Univers Next Pro Light"/>
        </w:rPr>
        <w:t>est pourquoi des collaborateurs locaux et spécialisés ALDI, en collaboration avec nos fournisseurs, procèdent également à des évaluations des sites de production - appelées «</w:t>
      </w:r>
      <w:r w:rsidR="0051590F">
        <w:rPr>
          <w:rFonts w:cs="Arial"/>
        </w:rPr>
        <w:t> </w:t>
      </w:r>
      <w:r>
        <w:rPr>
          <w:rFonts w:ascii="Univers Next Pro Light" w:hAnsi="Univers Next Pro Light"/>
        </w:rPr>
        <w:t>ALDI Social Assessments (ASA)</w:t>
      </w:r>
      <w:r w:rsidR="0051590F">
        <w:rPr>
          <w:rFonts w:cs="Arial"/>
        </w:rPr>
        <w:t> </w:t>
      </w:r>
      <w:r>
        <w:rPr>
          <w:rFonts w:ascii="Univers Next Pro Light" w:hAnsi="Univers Next Pro Light"/>
        </w:rPr>
        <w:t>». Lors de ces visites sur site, nous échangeons avec les parties prenantes concernées et les groupes potentiellement affectés afin d</w:t>
      </w:r>
      <w:r w:rsidR="0051590F">
        <w:rPr>
          <w:rFonts w:ascii="Univers Next Pro Light" w:hAnsi="Univers Next Pro Light"/>
        </w:rPr>
        <w:t>’</w:t>
      </w:r>
      <w:r>
        <w:rPr>
          <w:rFonts w:ascii="Univers Next Pro Light" w:hAnsi="Univers Next Pro Light"/>
        </w:rPr>
        <w:t>améliorer et de prévenir les violations des droits de l</w:t>
      </w:r>
      <w:r w:rsidR="0051590F">
        <w:rPr>
          <w:rFonts w:ascii="Univers Next Pro Light" w:hAnsi="Univers Next Pro Light"/>
        </w:rPr>
        <w:t>’</w:t>
      </w:r>
      <w:r>
        <w:rPr>
          <w:rFonts w:ascii="Univers Next Pro Light" w:hAnsi="Univers Next Pro Light"/>
        </w:rPr>
        <w:t>Homme. Nous impliquons nos fournisseurs dans ces processus afin d</w:t>
      </w:r>
      <w:r w:rsidR="0051590F">
        <w:rPr>
          <w:rFonts w:ascii="Univers Next Pro Light" w:hAnsi="Univers Next Pro Light"/>
        </w:rPr>
        <w:t>’</w:t>
      </w:r>
      <w:r>
        <w:rPr>
          <w:rFonts w:ascii="Univers Next Pro Light" w:hAnsi="Univers Next Pro Light"/>
        </w:rPr>
        <w:t xml:space="preserve">identifier et de réduire conjointement les risques éventuels de manière plus efficace. </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En tant que distributeur, nous nous concentrons particulièrement sur l</w:t>
      </w:r>
      <w:r w:rsidR="0051590F">
        <w:rPr>
          <w:rFonts w:ascii="Univers Next Pro Light" w:hAnsi="Univers Next Pro Light"/>
        </w:rPr>
        <w:t>’</w:t>
      </w:r>
      <w:r>
        <w:rPr>
          <w:rFonts w:ascii="Univers Next Pro Light" w:hAnsi="Univers Next Pro Light"/>
        </w:rPr>
        <w:t>identification des risques liés aux droits de l</w:t>
      </w:r>
      <w:r w:rsidR="0051590F">
        <w:rPr>
          <w:rFonts w:ascii="Univers Next Pro Light" w:hAnsi="Univers Next Pro Light"/>
        </w:rPr>
        <w:t>’</w:t>
      </w:r>
      <w:r>
        <w:rPr>
          <w:rFonts w:ascii="Univers Next Pro Light" w:hAnsi="Univers Next Pro Light"/>
        </w:rPr>
        <w:t>Homme dans les chaînes d</w:t>
      </w:r>
      <w:r w:rsidR="0051590F">
        <w:rPr>
          <w:rFonts w:ascii="Univers Next Pro Light" w:hAnsi="Univers Next Pro Light"/>
        </w:rPr>
        <w:t>’</w:t>
      </w:r>
      <w:r>
        <w:rPr>
          <w:rFonts w:ascii="Univers Next Pro Light" w:hAnsi="Univers Next Pro Light"/>
        </w:rPr>
        <w:t>approvisionnement alimentaires. En plus des mesures telles que l</w:t>
      </w:r>
      <w:r w:rsidR="0051590F">
        <w:rPr>
          <w:rFonts w:ascii="Univers Next Pro Light" w:hAnsi="Univers Next Pro Light"/>
        </w:rPr>
        <w:t>’</w:t>
      </w:r>
      <w:r>
        <w:rPr>
          <w:rFonts w:ascii="Univers Next Pro Light" w:hAnsi="Univers Next Pro Light"/>
        </w:rPr>
        <w:t>analyse des risques pour les droits de l</w:t>
      </w:r>
      <w:r w:rsidR="0051590F">
        <w:rPr>
          <w:rFonts w:ascii="Univers Next Pro Light" w:hAnsi="Univers Next Pro Light"/>
        </w:rPr>
        <w:t>’</w:t>
      </w:r>
      <w:r>
        <w:rPr>
          <w:rFonts w:ascii="Univers Next Pro Light" w:hAnsi="Univers Next Pro Light"/>
        </w:rPr>
        <w:t>Homme, les études d</w:t>
      </w:r>
      <w:r w:rsidR="0051590F">
        <w:rPr>
          <w:rFonts w:ascii="Univers Next Pro Light" w:hAnsi="Univers Next Pro Light"/>
        </w:rPr>
        <w:t>’</w:t>
      </w:r>
      <w:r>
        <w:rPr>
          <w:rFonts w:ascii="Univers Next Pro Light" w:hAnsi="Univers Next Pro Light"/>
        </w:rPr>
        <w:t>impact sur les droits de l</w:t>
      </w:r>
      <w:r w:rsidR="0051590F">
        <w:rPr>
          <w:rFonts w:ascii="Univers Next Pro Light" w:hAnsi="Univers Next Pro Light"/>
        </w:rPr>
        <w:t>’</w:t>
      </w:r>
      <w:r>
        <w:rPr>
          <w:rFonts w:ascii="Univers Next Pro Light" w:hAnsi="Univers Next Pro Light"/>
        </w:rPr>
        <w:t>Homme ou les évaluations des fournisseurs, nous avons accru le nombre d</w:t>
      </w:r>
      <w:r w:rsidR="0051590F">
        <w:rPr>
          <w:rFonts w:ascii="Univers Next Pro Light" w:hAnsi="Univers Next Pro Light"/>
        </w:rPr>
        <w:t>’</w:t>
      </w:r>
      <w:r>
        <w:rPr>
          <w:rFonts w:ascii="Univers Next Pro Light" w:hAnsi="Univers Next Pro Light"/>
        </w:rPr>
        <w:t>audits sociaux dans nos chaînes d</w:t>
      </w:r>
      <w:r w:rsidR="0051590F">
        <w:rPr>
          <w:rFonts w:ascii="Univers Next Pro Light" w:hAnsi="Univers Next Pro Light"/>
        </w:rPr>
        <w:t>’</w:t>
      </w:r>
      <w:r>
        <w:rPr>
          <w:rFonts w:ascii="Univers Next Pro Light" w:hAnsi="Univers Next Pro Light"/>
        </w:rPr>
        <w:t xml:space="preserve">approvisionnement alimentaires. En coopération avec un prestataire </w:t>
      </w:r>
      <w:r w:rsidRPr="00485DC9">
        <w:rPr>
          <w:rFonts w:ascii="Univers Next Pro Light" w:hAnsi="Univers Next Pro Light"/>
        </w:rPr>
        <w:t xml:space="preserve">externe, </w:t>
      </w:r>
      <w:r w:rsidRPr="00023EDC">
        <w:rPr>
          <w:rFonts w:ascii="Univers Next Pro Light" w:hAnsi="Univers Next Pro Light"/>
        </w:rPr>
        <w:t xml:space="preserve">nous souhaitons </w:t>
      </w:r>
      <w:r w:rsidR="00BC6B88" w:rsidRPr="00485DC9">
        <w:rPr>
          <w:rFonts w:ascii="Univers Next Pro Light" w:hAnsi="Univers Next Pro Light"/>
        </w:rPr>
        <w:t>avoir une vision précise</w:t>
      </w:r>
      <w:r w:rsidR="00BC6B88" w:rsidRPr="00023EDC">
        <w:rPr>
          <w:rFonts w:ascii="Univers Next Pro Light" w:hAnsi="Univers Next Pro Light"/>
        </w:rPr>
        <w:t xml:space="preserve"> </w:t>
      </w:r>
      <w:r w:rsidRPr="00485DC9">
        <w:rPr>
          <w:rFonts w:ascii="Univers Next Pro Light" w:hAnsi="Univers Next Pro Light"/>
        </w:rPr>
        <w:t>des conditions</w:t>
      </w:r>
      <w:r>
        <w:rPr>
          <w:rFonts w:ascii="Univers Next Pro Light" w:hAnsi="Univers Next Pro Light"/>
        </w:rPr>
        <w:t xml:space="preserve"> de production des chaînes d</w:t>
      </w:r>
      <w:r w:rsidR="0051590F">
        <w:rPr>
          <w:rFonts w:ascii="Univers Next Pro Light" w:hAnsi="Univers Next Pro Light"/>
        </w:rPr>
        <w:t>’</w:t>
      </w:r>
      <w:r>
        <w:rPr>
          <w:rFonts w:ascii="Univers Next Pro Light" w:hAnsi="Univers Next Pro Light"/>
        </w:rPr>
        <w:t xml:space="preserve">approvisionnement à risque </w:t>
      </w:r>
      <w:r w:rsidR="00485DC9" w:rsidRPr="00485DC9">
        <w:rPr>
          <w:rFonts w:ascii="Univers Next Pro Light" w:hAnsi="Univers Next Pro Light"/>
        </w:rPr>
        <w:t>afin d’aboutir sur des améliorations concrètes</w:t>
      </w:r>
      <w:r>
        <w:rPr>
          <w:rFonts w:ascii="Univers Next Pro Light" w:hAnsi="Univers Next Pro Light"/>
        </w:rPr>
        <w:t>.</w:t>
      </w:r>
    </w:p>
    <w:p w14:paraId="09FD6364" w14:textId="77777777" w:rsidR="00752C93" w:rsidRDefault="00752C93" w:rsidP="00752C93">
      <w:pPr>
        <w:spacing w:after="0"/>
        <w:ind w:left="0"/>
        <w:rPr>
          <w:rFonts w:ascii="Univers Next Pro Light" w:eastAsia="Times New Roman" w:hAnsi="Univers Next Pro Light" w:cs="Times New Roman"/>
          <w:color w:val="FF0000"/>
        </w:rPr>
      </w:pPr>
    </w:p>
    <w:p w14:paraId="2848626A" w14:textId="77777777" w:rsidR="00903B8F" w:rsidRDefault="00903B8F" w:rsidP="00752C93">
      <w:pPr>
        <w:spacing w:after="0"/>
        <w:ind w:left="0"/>
        <w:rPr>
          <w:rFonts w:ascii="Univers Next Pro Light" w:eastAsia="Times New Roman" w:hAnsi="Univers Next Pro Light" w:cs="Times New Roman"/>
          <w:color w:val="FF0000"/>
        </w:rPr>
      </w:pPr>
    </w:p>
    <w:p w14:paraId="1FFEFEB6" w14:textId="4B02081D" w:rsidR="00752C93" w:rsidRDefault="00752C93" w:rsidP="00752C93">
      <w:pPr>
        <w:spacing w:after="0"/>
        <w:ind w:left="0"/>
        <w:rPr>
          <w:rFonts w:ascii="Univers Next Pro Light" w:eastAsia="Times New Roman" w:hAnsi="Univers Next Pro Light" w:cs="Times New Roman"/>
        </w:rPr>
      </w:pPr>
      <w:r>
        <w:rPr>
          <w:rFonts w:ascii="Univers Next Pro Light" w:hAnsi="Univers Next Pro Light"/>
          <w:i/>
        </w:rPr>
        <w:t>«</w:t>
      </w:r>
      <w:r w:rsidR="0051590F">
        <w:rPr>
          <w:rFonts w:cs="Arial"/>
          <w:i/>
        </w:rPr>
        <w:t> </w:t>
      </w:r>
      <w:r>
        <w:rPr>
          <w:rFonts w:ascii="Univers Next Pro Light" w:hAnsi="Univers Next Pro Light"/>
          <w:i/>
        </w:rPr>
        <w:t>Approche au-delà de l</w:t>
      </w:r>
      <w:r w:rsidR="0051590F">
        <w:rPr>
          <w:rFonts w:ascii="Univers Next Pro Light" w:hAnsi="Univers Next Pro Light"/>
          <w:i/>
        </w:rPr>
        <w:t>’</w:t>
      </w:r>
      <w:r>
        <w:rPr>
          <w:rFonts w:ascii="Univers Next Pro Light" w:hAnsi="Univers Next Pro Light"/>
          <w:i/>
        </w:rPr>
        <w:t>audit</w:t>
      </w:r>
      <w:r w:rsidR="0051590F">
        <w:rPr>
          <w:rFonts w:cs="Arial"/>
          <w:i/>
        </w:rPr>
        <w:t> </w:t>
      </w:r>
      <w:r>
        <w:rPr>
          <w:rFonts w:ascii="Univers Next Pro Light" w:hAnsi="Univers Next Pro Light"/>
          <w:i/>
        </w:rPr>
        <w:t>»</w:t>
      </w:r>
      <w:r>
        <w:rPr>
          <w:rFonts w:ascii="Univers Next Pro Light" w:hAnsi="Univers Next Pro Light"/>
        </w:rPr>
        <w:t xml:space="preserve"> </w:t>
      </w:r>
    </w:p>
    <w:p w14:paraId="4974C70E" w14:textId="3AF4B36C" w:rsidR="00752C93" w:rsidRPr="00E36D5C" w:rsidRDefault="00752C93" w:rsidP="00752C93">
      <w:pPr>
        <w:spacing w:after="0"/>
        <w:ind w:left="0"/>
        <w:rPr>
          <w:rFonts w:ascii="Univers Next Pro Light" w:eastAsia="Times New Roman" w:hAnsi="Univers Next Pro Light" w:cs="Times New Roman"/>
          <w:color w:val="FF0000"/>
        </w:rPr>
      </w:pPr>
      <w:r>
        <w:rPr>
          <w:rFonts w:ascii="Univers Next Pro Light" w:eastAsia="Times New Roman" w:hAnsi="Univers Next Pro Light" w:cs="Times New Roman"/>
          <w:color w:val="FF0000"/>
        </w:rPr>
        <w:br/>
      </w:r>
      <w:r>
        <w:rPr>
          <w:rFonts w:ascii="Univers Next Pro Light" w:hAnsi="Univers Next Pro Light"/>
        </w:rPr>
        <w:t xml:space="preserve">Nous considérons que les audits sociaux réalisés par des tiers sont une première étape importante pour recueillir des informations </w:t>
      </w:r>
      <w:r w:rsidRPr="00485DC9">
        <w:rPr>
          <w:rFonts w:ascii="Univers Next Pro Light" w:hAnsi="Univers Next Pro Light"/>
        </w:rPr>
        <w:t xml:space="preserve">sur </w:t>
      </w:r>
      <w:r w:rsidRPr="00023EDC">
        <w:rPr>
          <w:rFonts w:ascii="Univers Next Pro Light" w:hAnsi="Univers Next Pro Light"/>
        </w:rPr>
        <w:t>la situation</w:t>
      </w:r>
      <w:r w:rsidRPr="00485DC9">
        <w:rPr>
          <w:rFonts w:ascii="Univers Next Pro Light" w:hAnsi="Univers Next Pro Light"/>
        </w:rPr>
        <w:t xml:space="preserve"> des</w:t>
      </w:r>
      <w:r>
        <w:rPr>
          <w:rFonts w:ascii="Univers Next Pro Light" w:hAnsi="Univers Next Pro Light"/>
        </w:rPr>
        <w:t xml:space="preserve"> droits de l</w:t>
      </w:r>
      <w:r w:rsidR="0051590F">
        <w:rPr>
          <w:rFonts w:ascii="Univers Next Pro Light" w:hAnsi="Univers Next Pro Light"/>
        </w:rPr>
        <w:t>’</w:t>
      </w:r>
      <w:r>
        <w:rPr>
          <w:rFonts w:ascii="Univers Next Pro Light" w:hAnsi="Univers Next Pro Light"/>
        </w:rPr>
        <w:t>Homme dans nos sites de production et engager des améliorations. Nous sommes conscients, toutefois, qu</w:t>
      </w:r>
      <w:r w:rsidR="0051590F">
        <w:rPr>
          <w:rFonts w:ascii="Univers Next Pro Light" w:hAnsi="Univers Next Pro Light"/>
        </w:rPr>
        <w:t>’</w:t>
      </w:r>
      <w:r>
        <w:rPr>
          <w:rFonts w:ascii="Univers Next Pro Light" w:hAnsi="Univers Next Pro Light"/>
        </w:rPr>
        <w:t>ils ne donnent pas toujours une image fidèle des conditions de travail et qu</w:t>
      </w:r>
      <w:r w:rsidR="0051590F">
        <w:rPr>
          <w:rFonts w:ascii="Univers Next Pro Light" w:hAnsi="Univers Next Pro Light"/>
        </w:rPr>
        <w:t>’</w:t>
      </w:r>
      <w:r>
        <w:rPr>
          <w:rFonts w:ascii="Univers Next Pro Light" w:hAnsi="Univers Next Pro Light"/>
        </w:rPr>
        <w:t>ils</w:t>
      </w:r>
      <w:r w:rsidR="006A51CE">
        <w:rPr>
          <w:rFonts w:ascii="Univers Next Pro Light" w:hAnsi="Univers Next Pro Light"/>
        </w:rPr>
        <w:t xml:space="preserve"> ne permettent pas forcément d’i</w:t>
      </w:r>
      <w:r w:rsidR="006A51CE" w:rsidRPr="006A51CE">
        <w:rPr>
          <w:rFonts w:ascii="Univers Next Pro Light" w:hAnsi="Univers Next Pro Light"/>
        </w:rPr>
        <w:t>dentifier</w:t>
      </w:r>
      <w:r>
        <w:rPr>
          <w:rFonts w:ascii="Univers Next Pro Light" w:hAnsi="Univers Next Pro Light"/>
        </w:rPr>
        <w:t xml:space="preserve"> </w:t>
      </w:r>
      <w:r w:rsidRPr="00023EDC">
        <w:rPr>
          <w:rFonts w:ascii="Univers Next Pro Light" w:hAnsi="Univers Next Pro Light"/>
        </w:rPr>
        <w:t xml:space="preserve">des </w:t>
      </w:r>
      <w:r w:rsidR="00485DC9" w:rsidRPr="00FD3EC9">
        <w:rPr>
          <w:rFonts w:ascii="Univers Next Pro Light" w:hAnsi="Univers Next Pro Light"/>
        </w:rPr>
        <w:t>problé</w:t>
      </w:r>
      <w:r w:rsidR="00485DC9" w:rsidRPr="00023EDC">
        <w:rPr>
          <w:rFonts w:ascii="Univers Next Pro Light" w:hAnsi="Univers Next Pro Light"/>
        </w:rPr>
        <w:t>m</w:t>
      </w:r>
      <w:r w:rsidR="00485DC9">
        <w:rPr>
          <w:rFonts w:ascii="Univers Next Pro Light" w:hAnsi="Univers Next Pro Light"/>
        </w:rPr>
        <w:t>atiques</w:t>
      </w:r>
      <w:r w:rsidR="00485DC9" w:rsidRPr="00023EDC">
        <w:rPr>
          <w:rFonts w:ascii="Univers Next Pro Light" w:hAnsi="Univers Next Pro Light"/>
        </w:rPr>
        <w:t xml:space="preserve"> </w:t>
      </w:r>
      <w:r w:rsidRPr="00023EDC">
        <w:rPr>
          <w:rFonts w:ascii="Univers Next Pro Light" w:hAnsi="Univers Next Pro Light"/>
        </w:rPr>
        <w:t>caché</w:t>
      </w:r>
      <w:r w:rsidR="00485DC9">
        <w:rPr>
          <w:rFonts w:ascii="Univers Next Pro Light" w:hAnsi="Univers Next Pro Light"/>
        </w:rPr>
        <w:t>e</w:t>
      </w:r>
      <w:r w:rsidRPr="00023EDC">
        <w:rPr>
          <w:rFonts w:ascii="Univers Next Pro Light" w:hAnsi="Univers Next Pro Light"/>
        </w:rPr>
        <w:t>s tels</w:t>
      </w:r>
      <w:r w:rsidRPr="00485DC9">
        <w:rPr>
          <w:rFonts w:ascii="Univers Next Pro Light" w:hAnsi="Univers Next Pro Light"/>
        </w:rPr>
        <w:t xml:space="preserve"> que le travail forcé, la discrimination ou le harcèlement. C</w:t>
      </w:r>
      <w:r w:rsidR="0051590F" w:rsidRPr="00FD3EC9">
        <w:rPr>
          <w:rFonts w:ascii="Univers Next Pro Light" w:hAnsi="Univers Next Pro Light"/>
        </w:rPr>
        <w:t>’</w:t>
      </w:r>
      <w:r w:rsidRPr="00FD3EC9">
        <w:rPr>
          <w:rFonts w:ascii="Univers Next Pro Light" w:hAnsi="Univers Next Pro Light"/>
        </w:rPr>
        <w:t xml:space="preserve">est </w:t>
      </w:r>
      <w:r w:rsidRPr="00485DC9">
        <w:rPr>
          <w:rFonts w:ascii="Univers Next Pro Light" w:hAnsi="Univers Next Pro Light"/>
        </w:rPr>
        <w:t>pourquoi nous nous engageons à adopter une approche du commerce éthique qui va au-delà</w:t>
      </w:r>
      <w:r>
        <w:rPr>
          <w:rFonts w:ascii="Univers Next Pro Light" w:hAnsi="Univers Next Pro Light"/>
        </w:rPr>
        <w:t xml:space="preserve"> de la conformité et ne repose pas uniquement sur des audits sociaux, en complétant notre approche d</w:t>
      </w:r>
      <w:r w:rsidR="0051590F">
        <w:rPr>
          <w:rFonts w:ascii="Univers Next Pro Light" w:hAnsi="Univers Next Pro Light"/>
        </w:rPr>
        <w:t>’</w:t>
      </w:r>
      <w:r>
        <w:rPr>
          <w:rFonts w:ascii="Univers Next Pro Light" w:hAnsi="Univers Next Pro Light"/>
        </w:rPr>
        <w:t>audit par des activités supplémentaires telles que nos propres visites sur site, l</w:t>
      </w:r>
      <w:r w:rsidR="0051590F">
        <w:rPr>
          <w:rFonts w:ascii="Univers Next Pro Light" w:hAnsi="Univers Next Pro Light"/>
        </w:rPr>
        <w:t>’</w:t>
      </w:r>
      <w:r>
        <w:rPr>
          <w:rFonts w:ascii="Univers Next Pro Light" w:hAnsi="Univers Next Pro Light"/>
        </w:rPr>
        <w:t>échange avec les partenaires commerciaux et producteurs et leur formation, la participation à des initiatives et projets multipartites sur le terrain. L</w:t>
      </w:r>
      <w:r w:rsidR="0051590F">
        <w:rPr>
          <w:rFonts w:ascii="Univers Next Pro Light" w:hAnsi="Univers Next Pro Light"/>
        </w:rPr>
        <w:t>’</w:t>
      </w:r>
      <w:r>
        <w:rPr>
          <w:rFonts w:ascii="Univers Next Pro Light" w:hAnsi="Univers Next Pro Light"/>
        </w:rPr>
        <w:t>amélioration durable des conditions de travail requiert cette approche coopérative pour un commerce éthique entre les sociétés ALDI et nos fournisseurs. Avec le projet «</w:t>
      </w:r>
      <w:r w:rsidR="0051590F">
        <w:rPr>
          <w:rFonts w:cs="Arial"/>
        </w:rPr>
        <w:t> </w:t>
      </w:r>
      <w:r>
        <w:rPr>
          <w:rFonts w:ascii="Univers Next Pro Light" w:hAnsi="Univers Next Pro Light"/>
        </w:rPr>
        <w:t>ALDI Factory Advancement (AFA)</w:t>
      </w:r>
      <w:r w:rsidR="0051590F">
        <w:rPr>
          <w:rFonts w:cs="Arial"/>
        </w:rPr>
        <w:t> </w:t>
      </w:r>
      <w:r>
        <w:rPr>
          <w:rFonts w:ascii="Univers Next Pro Light" w:hAnsi="Univers Next Pro Light"/>
        </w:rPr>
        <w:t>», ALDI a mis en place un outil efficace pour améliorer les conditions de travail dans les usines de confection bangladaises qui produisent les marchandises de nos gammes. Lancé en 2013, le projet AFA vise à ce que les salariés et managers développent des solutions durables pour améliorer les conditions de travail. À cet égard, promouvoir le dialogue et la collaboration entre les salariés et les managers est au centre des préoccupations. Seuls cet engagement et la responsabilité collective des deux parties aboutiront à des changements positifs durables.</w:t>
      </w:r>
    </w:p>
    <w:p w14:paraId="207D592F" w14:textId="77777777" w:rsidR="004D6AEB" w:rsidRDefault="004D6AEB" w:rsidP="00752C93">
      <w:pPr>
        <w:ind w:left="0"/>
        <w:rPr>
          <w:rFonts w:ascii="Univers Next Pro Light" w:hAnsi="Univers Next Pro Light" w:cs="Arial"/>
        </w:rPr>
      </w:pPr>
    </w:p>
    <w:p w14:paraId="0D65CBEF" w14:textId="4645ED7D" w:rsidR="00752C93" w:rsidRPr="0070275B" w:rsidRDefault="00752C93" w:rsidP="00752C93">
      <w:pPr>
        <w:spacing w:after="0" w:line="240" w:lineRule="auto"/>
        <w:ind w:left="0"/>
        <w:rPr>
          <w:rFonts w:ascii="Univers Next Pro Light" w:eastAsia="Times New Roman" w:hAnsi="Univers Next Pro Light" w:cs="Times New Roman"/>
          <w:b/>
        </w:rPr>
      </w:pPr>
      <w:r>
        <w:rPr>
          <w:rFonts w:ascii="Univers Next Pro Light" w:hAnsi="Univers Next Pro Light"/>
          <w:b/>
        </w:rPr>
        <w:lastRenderedPageBreak/>
        <w:t>Évaluations des risques pour les droits de l</w:t>
      </w:r>
      <w:r w:rsidR="0051590F">
        <w:rPr>
          <w:rFonts w:ascii="Univers Next Pro Light" w:hAnsi="Univers Next Pro Light"/>
          <w:b/>
        </w:rPr>
        <w:t>’</w:t>
      </w:r>
      <w:r>
        <w:rPr>
          <w:rFonts w:ascii="Univers Next Pro Light" w:hAnsi="Univers Next Pro Light"/>
          <w:b/>
        </w:rPr>
        <w:t>Homme</w:t>
      </w:r>
    </w:p>
    <w:p w14:paraId="154D4806" w14:textId="77777777" w:rsidR="00752C93" w:rsidRPr="00D94442" w:rsidRDefault="00752C93" w:rsidP="00752C93">
      <w:pPr>
        <w:spacing w:after="0" w:line="240" w:lineRule="auto"/>
        <w:rPr>
          <w:rFonts w:ascii="Univers Next Pro Light" w:eastAsia="Times New Roman" w:hAnsi="Univers Next Pro Light" w:cs="Times New Roman"/>
        </w:rPr>
      </w:pPr>
    </w:p>
    <w:p w14:paraId="50D0CA7F" w14:textId="37D01A42" w:rsidR="00752C93" w:rsidRDefault="00752C93" w:rsidP="00752C93">
      <w:pPr>
        <w:ind w:left="0"/>
        <w:rPr>
          <w:rFonts w:ascii="Univers Next Pro Light" w:hAnsi="Univers Next Pro Light"/>
        </w:rPr>
      </w:pPr>
      <w:r>
        <w:rPr>
          <w:rFonts w:ascii="Univers Next Pro Light" w:hAnsi="Univers Next Pro Light"/>
        </w:rPr>
        <w:t>En 2018, ALDI a examiné de manière approfondie, en collaboration avec un prestataire externe, les risques pour les droits de l</w:t>
      </w:r>
      <w:r w:rsidR="0051590F">
        <w:rPr>
          <w:rFonts w:ascii="Univers Next Pro Light" w:hAnsi="Univers Next Pro Light"/>
        </w:rPr>
        <w:t>’</w:t>
      </w:r>
      <w:r>
        <w:rPr>
          <w:rFonts w:ascii="Univers Next Pro Light" w:hAnsi="Univers Next Pro Light"/>
        </w:rPr>
        <w:t>Homme dans les chaînes d</w:t>
      </w:r>
      <w:r w:rsidR="0051590F">
        <w:rPr>
          <w:rFonts w:ascii="Univers Next Pro Light" w:hAnsi="Univers Next Pro Light"/>
        </w:rPr>
        <w:t>’</w:t>
      </w:r>
      <w:r>
        <w:rPr>
          <w:rFonts w:ascii="Univers Next Pro Light" w:hAnsi="Univers Next Pro Light"/>
        </w:rPr>
        <w:t>approvisionnement alimentaires et agricoles. L</w:t>
      </w:r>
      <w:r w:rsidR="0051590F">
        <w:rPr>
          <w:rFonts w:ascii="Univers Next Pro Light" w:hAnsi="Univers Next Pro Light"/>
        </w:rPr>
        <w:t>’</w:t>
      </w:r>
      <w:r>
        <w:rPr>
          <w:rFonts w:ascii="Univers Next Pro Light" w:hAnsi="Univers Next Pro Light"/>
        </w:rPr>
        <w:t>objectif de cette évaluation des risques était d</w:t>
      </w:r>
      <w:r w:rsidR="0051590F">
        <w:rPr>
          <w:rFonts w:ascii="Univers Next Pro Light" w:hAnsi="Univers Next Pro Light"/>
        </w:rPr>
        <w:t>’</w:t>
      </w:r>
      <w:r>
        <w:rPr>
          <w:rFonts w:ascii="Univers Next Pro Light" w:hAnsi="Univers Next Pro Light"/>
        </w:rPr>
        <w:t>identifier les risques pour les droits de l</w:t>
      </w:r>
      <w:r w:rsidR="0051590F">
        <w:rPr>
          <w:rFonts w:ascii="Univers Next Pro Light" w:hAnsi="Univers Next Pro Light"/>
        </w:rPr>
        <w:t>’</w:t>
      </w:r>
      <w:r>
        <w:rPr>
          <w:rFonts w:ascii="Univers Next Pro Light" w:hAnsi="Univers Next Pro Light"/>
        </w:rPr>
        <w:t>Homme à l</w:t>
      </w:r>
      <w:r w:rsidR="0051590F">
        <w:rPr>
          <w:rFonts w:ascii="Univers Next Pro Light" w:hAnsi="Univers Next Pro Light"/>
        </w:rPr>
        <w:t>’</w:t>
      </w:r>
      <w:r>
        <w:rPr>
          <w:rFonts w:ascii="Univers Next Pro Light" w:hAnsi="Univers Next Pro Light"/>
        </w:rPr>
        <w:t>échelle du Groupe dans l</w:t>
      </w:r>
      <w:r w:rsidR="0051590F">
        <w:rPr>
          <w:rFonts w:ascii="Univers Next Pro Light" w:hAnsi="Univers Next Pro Light"/>
        </w:rPr>
        <w:t>’</w:t>
      </w:r>
      <w:r>
        <w:rPr>
          <w:rFonts w:ascii="Univers Next Pro Light" w:hAnsi="Univers Next Pro Light"/>
        </w:rPr>
        <w:t>ensemble de nos chaînes d</w:t>
      </w:r>
      <w:r w:rsidR="0051590F">
        <w:rPr>
          <w:rFonts w:ascii="Univers Next Pro Light" w:hAnsi="Univers Next Pro Light"/>
        </w:rPr>
        <w:t>’</w:t>
      </w:r>
      <w:r>
        <w:rPr>
          <w:rFonts w:ascii="Univers Next Pro Light" w:hAnsi="Univers Next Pro Light"/>
        </w:rPr>
        <w:t>approvisionnement au niveau mondial et, dans le même temps, de voir où nous pouvions exercer notre influence le plus efficacement. Cette analyse couvrait l</w:t>
      </w:r>
      <w:r w:rsidR="0051590F">
        <w:rPr>
          <w:rFonts w:ascii="Univers Next Pro Light" w:hAnsi="Univers Next Pro Light"/>
        </w:rPr>
        <w:t>’</w:t>
      </w:r>
      <w:r>
        <w:rPr>
          <w:rFonts w:ascii="Univers Next Pro Light" w:hAnsi="Univers Next Pro Light"/>
        </w:rPr>
        <w:t>ensemble de la chaîne d</w:t>
      </w:r>
      <w:r w:rsidR="0051590F">
        <w:rPr>
          <w:rFonts w:ascii="Univers Next Pro Light" w:hAnsi="Univers Next Pro Light"/>
        </w:rPr>
        <w:t>’</w:t>
      </w:r>
      <w:r>
        <w:rPr>
          <w:rFonts w:ascii="Univers Next Pro Light" w:hAnsi="Univers Next Pro Light"/>
        </w:rPr>
        <w:t xml:space="preserve">approvisionnement, en ciblant </w:t>
      </w:r>
      <w:r w:rsidRPr="00FD3EC9">
        <w:rPr>
          <w:rFonts w:ascii="Univers Next Pro Light" w:hAnsi="Univers Next Pro Light"/>
        </w:rPr>
        <w:t xml:space="preserve">particulièrement </w:t>
      </w:r>
      <w:r w:rsidRPr="00023EDC">
        <w:rPr>
          <w:rFonts w:ascii="Univers Next Pro Light" w:hAnsi="Univers Next Pro Light"/>
        </w:rPr>
        <w:t>la production primaire ainsi que l</w:t>
      </w:r>
      <w:r w:rsidR="0051590F" w:rsidRPr="00023EDC">
        <w:rPr>
          <w:rFonts w:ascii="Univers Next Pro Light" w:hAnsi="Univers Next Pro Light"/>
        </w:rPr>
        <w:t>’</w:t>
      </w:r>
      <w:r w:rsidRPr="00023EDC">
        <w:rPr>
          <w:rFonts w:ascii="Univers Next Pro Light" w:hAnsi="Univers Next Pro Light"/>
        </w:rPr>
        <w:t>étape de production</w:t>
      </w:r>
      <w:r w:rsidRPr="00FD3EC9">
        <w:rPr>
          <w:rFonts w:ascii="Univers Next Pro Light" w:hAnsi="Univers Next Pro Light"/>
        </w:rPr>
        <w:t>.</w:t>
      </w:r>
    </w:p>
    <w:p w14:paraId="74F54C71" w14:textId="23A52798" w:rsidR="00752C93" w:rsidRPr="0054734B" w:rsidRDefault="00752C93" w:rsidP="00752C93">
      <w:pPr>
        <w:ind w:left="0"/>
        <w:rPr>
          <w:rFonts w:ascii="Univers Next Pro Light" w:hAnsi="Univers Next Pro Light"/>
        </w:rPr>
      </w:pPr>
      <w:r>
        <w:rPr>
          <w:rFonts w:ascii="Univers Next Pro Light" w:hAnsi="Univers Next Pro Light"/>
        </w:rPr>
        <w:t>Les évaluations étaient basées sur des données telles que les volumes d</w:t>
      </w:r>
      <w:r w:rsidR="0051590F">
        <w:rPr>
          <w:rFonts w:ascii="Univers Next Pro Light" w:hAnsi="Univers Next Pro Light"/>
        </w:rPr>
        <w:t>’</w:t>
      </w:r>
      <w:r>
        <w:rPr>
          <w:rFonts w:ascii="Univers Next Pro Light" w:hAnsi="Univers Next Pro Light"/>
        </w:rPr>
        <w:t>achat, la localisation des sites de production et de fabrication, ainsi que sur les données du commerce mondial dans ce secteur. En outre, de nombreux indices et évaluations reconnus, tels que le «</w:t>
      </w:r>
      <w:r w:rsidR="0051590F">
        <w:rPr>
          <w:rFonts w:cs="Arial"/>
        </w:rPr>
        <w:t> </w:t>
      </w:r>
      <w:r>
        <w:rPr>
          <w:rFonts w:ascii="Univers Next Pro Light" w:hAnsi="Univers Next Pro Light"/>
        </w:rPr>
        <w:t>Global Slavery Index</w:t>
      </w:r>
      <w:r w:rsidR="0051590F">
        <w:rPr>
          <w:rFonts w:cs="Arial"/>
        </w:rPr>
        <w:t> </w:t>
      </w:r>
      <w:r>
        <w:rPr>
          <w:rFonts w:ascii="Univers Next Pro Light" w:hAnsi="Univers Next Pro Light"/>
        </w:rPr>
        <w:t>», l</w:t>
      </w:r>
      <w:r w:rsidR="0051590F">
        <w:rPr>
          <w:rFonts w:ascii="Univers Next Pro Light" w:hAnsi="Univers Next Pro Light"/>
        </w:rPr>
        <w:t>’</w:t>
      </w:r>
      <w:r>
        <w:rPr>
          <w:rFonts w:ascii="Univers Next Pro Light" w:hAnsi="Univers Next Pro Light"/>
        </w:rPr>
        <w:t>Indice de performance environnementale ou l</w:t>
      </w:r>
      <w:r w:rsidR="0051590F">
        <w:rPr>
          <w:rFonts w:ascii="Univers Next Pro Light" w:hAnsi="Univers Next Pro Light"/>
        </w:rPr>
        <w:t>’</w:t>
      </w:r>
      <w:r>
        <w:rPr>
          <w:rFonts w:ascii="Univers Next Pro Light" w:hAnsi="Univers Next Pro Light"/>
        </w:rPr>
        <w:t>indice de perception de la corruption établi par Transparency International ont été inclus.</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Les évaluations des risques pour les droits de l</w:t>
      </w:r>
      <w:r w:rsidR="0051590F">
        <w:rPr>
          <w:rFonts w:ascii="Univers Next Pro Light" w:hAnsi="Univers Next Pro Light"/>
        </w:rPr>
        <w:t>’</w:t>
      </w:r>
      <w:r>
        <w:rPr>
          <w:rFonts w:ascii="Univers Next Pro Light" w:hAnsi="Univers Next Pro Light"/>
        </w:rPr>
        <w:t>Homme ont identifié des risques sociaux et environnementaux</w:t>
      </w:r>
      <w:r w:rsidR="00485DC9">
        <w:rPr>
          <w:rFonts w:ascii="Univers Next Pro Light" w:hAnsi="Univers Next Pro Light"/>
        </w:rPr>
        <w:t xml:space="preserve"> tout</w:t>
      </w:r>
      <w:r>
        <w:rPr>
          <w:rFonts w:ascii="Univers Next Pro Light" w:hAnsi="Univers Next Pro Light"/>
        </w:rPr>
        <w:t xml:space="preserve"> au long des chaînes d</w:t>
      </w:r>
      <w:r w:rsidR="0051590F">
        <w:rPr>
          <w:rFonts w:ascii="Univers Next Pro Light" w:hAnsi="Univers Next Pro Light"/>
        </w:rPr>
        <w:t>’</w:t>
      </w:r>
      <w:r>
        <w:rPr>
          <w:rFonts w:ascii="Univers Next Pro Light" w:hAnsi="Univers Next Pro Light"/>
        </w:rPr>
        <w:t>approvisionnement. Pour chaque pays de production et d</w:t>
      </w:r>
      <w:r w:rsidR="0051590F">
        <w:rPr>
          <w:rFonts w:ascii="Univers Next Pro Light" w:hAnsi="Univers Next Pro Light"/>
        </w:rPr>
        <w:t>’</w:t>
      </w:r>
      <w:r>
        <w:rPr>
          <w:rFonts w:ascii="Univers Next Pro Light" w:hAnsi="Univers Next Pro Light"/>
        </w:rPr>
        <w:t>origine de nos produits, respectivement, une évaluation globale des risques a été réalisée. Les risques environnementaux tels que la vulnérabilité climatique, le manque d</w:t>
      </w:r>
      <w:r w:rsidR="0051590F">
        <w:rPr>
          <w:rFonts w:ascii="Univers Next Pro Light" w:hAnsi="Univers Next Pro Light"/>
        </w:rPr>
        <w:t>’</w:t>
      </w:r>
      <w:r>
        <w:rPr>
          <w:rFonts w:ascii="Univers Next Pro Light" w:hAnsi="Univers Next Pro Light"/>
        </w:rPr>
        <w:t>eau et la pollution industrielle faisaient également partie de l</w:t>
      </w:r>
      <w:r w:rsidR="0051590F">
        <w:rPr>
          <w:rFonts w:ascii="Univers Next Pro Light" w:hAnsi="Univers Next Pro Light"/>
        </w:rPr>
        <w:t>’</w:t>
      </w:r>
      <w:r>
        <w:rPr>
          <w:rFonts w:ascii="Univers Next Pro Light" w:hAnsi="Univers Next Pro Light"/>
        </w:rPr>
        <w:t>analyse, car ces facteurs peuvent avoir un impact indirect sur les droits de l</w:t>
      </w:r>
      <w:r w:rsidR="0051590F">
        <w:rPr>
          <w:rFonts w:ascii="Univers Next Pro Light" w:hAnsi="Univers Next Pro Light"/>
        </w:rPr>
        <w:t>’</w:t>
      </w:r>
      <w:r>
        <w:rPr>
          <w:rFonts w:ascii="Univers Next Pro Light" w:hAnsi="Univers Next Pro Light"/>
        </w:rPr>
        <w:t xml:space="preserve">Homme. </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 xml:space="preserve">Les huit indicateurs suivants ont été pris en compte : </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u w:val="single"/>
        </w:rPr>
        <w:t>Risques sociaux</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Droits des travailleurs : impacts négatifs sur les droits des travailleurs, notamment : dépassement des heures de travail autorisées, bas salaires, risques pour la santé et la sécurité, intimidation, harcèlement et abus sur le lieu de travail, discrimination ou restriction de la liberté d</w:t>
      </w:r>
      <w:r w:rsidR="0051590F">
        <w:rPr>
          <w:rFonts w:ascii="Univers Next Pro Light" w:hAnsi="Univers Next Pro Light"/>
        </w:rPr>
        <w:t>’</w:t>
      </w:r>
      <w:r>
        <w:rPr>
          <w:rFonts w:ascii="Univers Next Pro Light" w:hAnsi="Univers Next Pro Light"/>
        </w:rPr>
        <w:t>association.</w:t>
      </w:r>
    </w:p>
    <w:p w14:paraId="018270E2" w14:textId="7DB8ED7B" w:rsidR="00752C93" w:rsidRPr="0054734B" w:rsidRDefault="00752C93" w:rsidP="00752C93">
      <w:pPr>
        <w:ind w:left="0"/>
        <w:rPr>
          <w:rFonts w:ascii="Univers Next Pro Light" w:hAnsi="Univers Next Pro Light"/>
        </w:rPr>
      </w:pPr>
      <w:r>
        <w:rPr>
          <w:rFonts w:ascii="Univers Next Pro Light" w:hAnsi="Univers Next Pro Light"/>
        </w:rPr>
        <w:t>Discrimination de genre : évaluation de l</w:t>
      </w:r>
      <w:r w:rsidR="0051590F">
        <w:rPr>
          <w:rFonts w:ascii="Univers Next Pro Light" w:hAnsi="Univers Next Pro Light"/>
        </w:rPr>
        <w:t>’</w:t>
      </w:r>
      <w:r>
        <w:rPr>
          <w:rFonts w:ascii="Univers Next Pro Light" w:hAnsi="Univers Next Pro Light"/>
        </w:rPr>
        <w:t>inégalité de traitement entre les hommes et les femmes et du risque d</w:t>
      </w:r>
      <w:r w:rsidR="0051590F">
        <w:rPr>
          <w:rFonts w:ascii="Univers Next Pro Light" w:hAnsi="Univers Next Pro Light"/>
        </w:rPr>
        <w:t>’</w:t>
      </w:r>
      <w:r>
        <w:rPr>
          <w:rFonts w:ascii="Univers Next Pro Light" w:hAnsi="Univers Next Pro Light"/>
        </w:rPr>
        <w:t>une éventuelle discrimination de genre, par exemple abus ou discrimination de genre concernant les salaires et les conditions de travail.</w:t>
      </w:r>
    </w:p>
    <w:p w14:paraId="04313BE3" w14:textId="3A7B8EEE" w:rsidR="00752C93" w:rsidRDefault="00752C93" w:rsidP="00752C93">
      <w:pPr>
        <w:ind w:left="0"/>
        <w:rPr>
          <w:rFonts w:ascii="Univers Next Pro Light" w:hAnsi="Univers Next Pro Light"/>
        </w:rPr>
      </w:pPr>
      <w:r>
        <w:rPr>
          <w:rFonts w:ascii="Univers Next Pro Light" w:hAnsi="Univers Next Pro Light"/>
        </w:rPr>
        <w:t>Travail des enfants : le risque que des enfants accomplissent un travail ayant un impact négatif sur leur santé et leur développement ou l</w:t>
      </w:r>
      <w:r w:rsidR="0051590F">
        <w:rPr>
          <w:rFonts w:ascii="Univers Next Pro Light" w:hAnsi="Univers Next Pro Light"/>
        </w:rPr>
        <w:t>’</w:t>
      </w:r>
      <w:r>
        <w:rPr>
          <w:rFonts w:ascii="Univers Next Pro Light" w:hAnsi="Univers Next Pro Light"/>
        </w:rPr>
        <w:t xml:space="preserve">emploi des enfants en âge de scolarisation. </w:t>
      </w:r>
    </w:p>
    <w:p w14:paraId="6FD32644" w14:textId="58941877" w:rsidR="00752C93" w:rsidRDefault="00752C93" w:rsidP="00752C93">
      <w:pPr>
        <w:ind w:left="0"/>
        <w:rPr>
          <w:rFonts w:ascii="Univers Next Pro Light" w:hAnsi="Univers Next Pro Light"/>
        </w:rPr>
      </w:pPr>
      <w:r>
        <w:rPr>
          <w:rFonts w:ascii="Univers Next Pro Light" w:hAnsi="Univers Next Pro Light"/>
        </w:rPr>
        <w:t>Travail forcé/</w:t>
      </w:r>
      <w:r w:rsidR="006A51CE">
        <w:rPr>
          <w:rFonts w:ascii="Univers Next Pro Light" w:hAnsi="Univers Next Pro Light"/>
        </w:rPr>
        <w:t>servitude</w:t>
      </w:r>
      <w:r>
        <w:rPr>
          <w:rFonts w:ascii="Univers Next Pro Light" w:hAnsi="Univers Next Pro Light"/>
        </w:rPr>
        <w:t> : désigne les formes modernes d</w:t>
      </w:r>
      <w:r w:rsidR="0051590F">
        <w:rPr>
          <w:rFonts w:ascii="Univers Next Pro Light" w:hAnsi="Univers Next Pro Light"/>
        </w:rPr>
        <w:t>’</w:t>
      </w:r>
      <w:r>
        <w:rPr>
          <w:rFonts w:ascii="Univers Next Pro Light" w:hAnsi="Univers Next Pro Light"/>
        </w:rPr>
        <w:t>esclavage et de traite des êtres humains, par exemple en exerçant des pressions, en retenant les salaires, ou via d</w:t>
      </w:r>
      <w:r w:rsidR="0051590F">
        <w:rPr>
          <w:rFonts w:ascii="Univers Next Pro Light" w:hAnsi="Univers Next Pro Light"/>
        </w:rPr>
        <w:t>’</w:t>
      </w:r>
      <w:r>
        <w:rPr>
          <w:rFonts w:ascii="Univers Next Pro Light" w:hAnsi="Univers Next Pro Light"/>
        </w:rPr>
        <w:t>autres formes de coercition.</w:t>
      </w:r>
    </w:p>
    <w:p w14:paraId="126FE9E3" w14:textId="1C579EF5" w:rsidR="00752C93" w:rsidRPr="0054734B" w:rsidRDefault="00752C93" w:rsidP="00752C93">
      <w:pPr>
        <w:ind w:left="0"/>
        <w:rPr>
          <w:rFonts w:ascii="Univers Next Pro Light" w:hAnsi="Univers Next Pro Light"/>
        </w:rPr>
      </w:pPr>
      <w:r>
        <w:rPr>
          <w:rFonts w:ascii="Univers Next Pro Light" w:hAnsi="Univers Next Pro Light"/>
          <w:u w:val="single"/>
        </w:rPr>
        <w:t>Risques environnementaux</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Manque d</w:t>
      </w:r>
      <w:r w:rsidR="0051590F">
        <w:rPr>
          <w:rFonts w:ascii="Univers Next Pro Light" w:hAnsi="Univers Next Pro Light"/>
        </w:rPr>
        <w:t>’</w:t>
      </w:r>
      <w:r>
        <w:rPr>
          <w:rFonts w:ascii="Univers Next Pro Light" w:hAnsi="Univers Next Pro Light"/>
        </w:rPr>
        <w:t>eau : le risque que la demande en eau d</w:t>
      </w:r>
      <w:r w:rsidR="0051590F">
        <w:rPr>
          <w:rFonts w:ascii="Univers Next Pro Light" w:hAnsi="Univers Next Pro Light"/>
        </w:rPr>
        <w:t>’</w:t>
      </w:r>
      <w:r>
        <w:rPr>
          <w:rFonts w:ascii="Univers Next Pro Light" w:hAnsi="Univers Next Pro Light"/>
        </w:rPr>
        <w:t xml:space="preserve">un pays dépasse sa disponibilité. Il </w:t>
      </w:r>
      <w:r>
        <w:rPr>
          <w:rFonts w:ascii="Univers Next Pro Light" w:hAnsi="Univers Next Pro Light"/>
        </w:rPr>
        <w:lastRenderedPageBreak/>
        <w:t>s</w:t>
      </w:r>
      <w:r w:rsidR="0051590F">
        <w:rPr>
          <w:rFonts w:ascii="Univers Next Pro Light" w:hAnsi="Univers Next Pro Light"/>
        </w:rPr>
        <w:t>’</w:t>
      </w:r>
      <w:r>
        <w:rPr>
          <w:rFonts w:ascii="Univers Next Pro Light" w:hAnsi="Univers Next Pro Light"/>
        </w:rPr>
        <w:t>accompagne d</w:t>
      </w:r>
      <w:r w:rsidR="0051590F">
        <w:rPr>
          <w:rFonts w:ascii="Univers Next Pro Light" w:hAnsi="Univers Next Pro Light"/>
        </w:rPr>
        <w:t>’</w:t>
      </w:r>
      <w:r>
        <w:rPr>
          <w:rFonts w:ascii="Univers Next Pro Light" w:hAnsi="Univers Next Pro Light"/>
        </w:rPr>
        <w:t>un accès limité à l</w:t>
      </w:r>
      <w:r w:rsidR="0051590F">
        <w:rPr>
          <w:rFonts w:ascii="Univers Next Pro Light" w:hAnsi="Univers Next Pro Light"/>
        </w:rPr>
        <w:t>’</w:t>
      </w:r>
      <w:r>
        <w:rPr>
          <w:rFonts w:ascii="Univers Next Pro Light" w:hAnsi="Univers Next Pro Light"/>
        </w:rPr>
        <w:t>approvisionnement en eau - pour la consommation personnelle et/ou comme source de revenus.</w:t>
      </w:r>
    </w:p>
    <w:p w14:paraId="6A6C6255" w14:textId="1451D4FE" w:rsidR="00752C93" w:rsidRPr="0054734B" w:rsidRDefault="00752C93" w:rsidP="00752C93">
      <w:pPr>
        <w:ind w:left="0"/>
        <w:rPr>
          <w:rFonts w:ascii="Univers Next Pro Light" w:hAnsi="Univers Next Pro Light"/>
        </w:rPr>
      </w:pPr>
      <w:r>
        <w:rPr>
          <w:rFonts w:ascii="Univers Next Pro Light" w:hAnsi="Univers Next Pro Light"/>
        </w:rPr>
        <w:t>Vulnérabilité face aux changements climatiques : évaluation du risque actuel et futur qu</w:t>
      </w:r>
      <w:r w:rsidR="0051590F">
        <w:rPr>
          <w:rFonts w:ascii="Univers Next Pro Light" w:hAnsi="Univers Next Pro Light"/>
        </w:rPr>
        <w:t>’</w:t>
      </w:r>
      <w:r>
        <w:rPr>
          <w:rFonts w:ascii="Univers Next Pro Light" w:hAnsi="Univers Next Pro Light"/>
        </w:rPr>
        <w:t>un pays soit exposé à des évènements climatiques extrêmes. En outre, la volonté des secteurs privé et public d</w:t>
      </w:r>
      <w:r w:rsidR="0051590F">
        <w:rPr>
          <w:rFonts w:ascii="Univers Next Pro Light" w:hAnsi="Univers Next Pro Light"/>
        </w:rPr>
        <w:t>’</w:t>
      </w:r>
      <w:r>
        <w:rPr>
          <w:rFonts w:ascii="Univers Next Pro Light" w:hAnsi="Univers Next Pro Light"/>
        </w:rPr>
        <w:t>investir dans les modifications nécessaires (p. ex. en cas de sécheresse, d</w:t>
      </w:r>
      <w:r w:rsidR="0051590F">
        <w:rPr>
          <w:rFonts w:ascii="Univers Next Pro Light" w:hAnsi="Univers Next Pro Light"/>
        </w:rPr>
        <w:t>’</w:t>
      </w:r>
      <w:r>
        <w:rPr>
          <w:rFonts w:ascii="Univers Next Pro Light" w:hAnsi="Univers Next Pro Light"/>
        </w:rPr>
        <w:t>inondation ou d</w:t>
      </w:r>
      <w:r w:rsidR="0051590F">
        <w:rPr>
          <w:rFonts w:ascii="Univers Next Pro Light" w:hAnsi="Univers Next Pro Light"/>
        </w:rPr>
        <w:t>’</w:t>
      </w:r>
      <w:r>
        <w:rPr>
          <w:rFonts w:ascii="Univers Next Pro Light" w:hAnsi="Univers Next Pro Light"/>
        </w:rPr>
        <w:t>ouragans) a aussi été évaluée.</w:t>
      </w:r>
    </w:p>
    <w:p w14:paraId="5B0551E9" w14:textId="2264CB46" w:rsidR="00752C93" w:rsidRPr="0054734B" w:rsidRDefault="00752C93" w:rsidP="00752C93">
      <w:pPr>
        <w:ind w:left="0"/>
        <w:rPr>
          <w:rFonts w:ascii="Univers Next Pro Light" w:hAnsi="Univers Next Pro Light"/>
        </w:rPr>
      </w:pPr>
      <w:r>
        <w:rPr>
          <w:rFonts w:ascii="Univers Next Pro Light" w:hAnsi="Univers Next Pro Light"/>
        </w:rPr>
        <w:t>Déforestation/conversion des terres : la probabilité que les produits soient cultivés sur des terres qui étaient récemment une zone forestière à haute valeur pour la conservation, ce qui peut signifier que des forêts dignes d</w:t>
      </w:r>
      <w:r w:rsidR="0051590F">
        <w:rPr>
          <w:rFonts w:ascii="Univers Next Pro Light" w:hAnsi="Univers Next Pro Light"/>
        </w:rPr>
        <w:t>’</w:t>
      </w:r>
      <w:r>
        <w:rPr>
          <w:rFonts w:ascii="Univers Next Pro Light" w:hAnsi="Univers Next Pro Light"/>
        </w:rPr>
        <w:t xml:space="preserve">être préservées ont été détruites. </w:t>
      </w:r>
    </w:p>
    <w:p w14:paraId="76243B39" w14:textId="459B937C" w:rsidR="00752C93" w:rsidRDefault="00752C93" w:rsidP="00752C93">
      <w:pPr>
        <w:ind w:left="0"/>
        <w:rPr>
          <w:rFonts w:ascii="Univers Next Pro Light" w:hAnsi="Univers Next Pro Light"/>
        </w:rPr>
      </w:pPr>
      <w:r>
        <w:rPr>
          <w:rFonts w:ascii="Univers Next Pro Light" w:hAnsi="Univers Next Pro Light"/>
        </w:rPr>
        <w:t>Pollution industrielle : pollution due à la fabrication des produits, qui génère ensuite une pollution de l</w:t>
      </w:r>
      <w:r w:rsidR="0051590F">
        <w:rPr>
          <w:rFonts w:ascii="Univers Next Pro Light" w:hAnsi="Univers Next Pro Light"/>
        </w:rPr>
        <w:t>’</w:t>
      </w:r>
      <w:r>
        <w:rPr>
          <w:rFonts w:ascii="Univers Next Pro Light" w:hAnsi="Univers Next Pro Light"/>
        </w:rPr>
        <w:t>air et de l</w:t>
      </w:r>
      <w:r w:rsidR="0051590F">
        <w:rPr>
          <w:rFonts w:ascii="Univers Next Pro Light" w:hAnsi="Univers Next Pro Light"/>
        </w:rPr>
        <w:t>’</w:t>
      </w:r>
      <w:r>
        <w:rPr>
          <w:rFonts w:ascii="Univers Next Pro Light" w:hAnsi="Univers Next Pro Light"/>
        </w:rPr>
        <w:t>eau, des déchets (chimiques) et une pollution sonore.</w:t>
      </w:r>
    </w:p>
    <w:p w14:paraId="2A03E2EA" w14:textId="3A74B92A" w:rsidR="00752C93" w:rsidRDefault="00752C93" w:rsidP="00752C93">
      <w:pPr>
        <w:ind w:left="0"/>
        <w:rPr>
          <w:rFonts w:ascii="Univers Next Pro Light" w:hAnsi="Univers Next Pro Light"/>
        </w:rPr>
      </w:pPr>
    </w:p>
    <w:p w14:paraId="2567F70C" w14:textId="77777777" w:rsidR="004D6AEB" w:rsidRDefault="004D6AEB" w:rsidP="00752C93">
      <w:pPr>
        <w:ind w:left="0"/>
        <w:rPr>
          <w:rFonts w:ascii="Univers Next Pro Light" w:hAnsi="Univers Next Pro Light"/>
        </w:rPr>
      </w:pPr>
    </w:p>
    <w:p w14:paraId="3F46D2FF" w14:textId="77777777" w:rsidR="007E54FE" w:rsidRDefault="007E54FE" w:rsidP="00752C93">
      <w:pPr>
        <w:ind w:left="0"/>
        <w:rPr>
          <w:rFonts w:ascii="Univers Next Pro Light" w:hAnsi="Univers Next Pro Light"/>
        </w:rPr>
      </w:pPr>
      <w:r>
        <w:rPr>
          <w:rFonts w:ascii="Univers Next Pro Light" w:hAnsi="Univers Next Pro Light"/>
          <w:noProof/>
          <w:lang w:bidi="ar-SA"/>
        </w:rPr>
        <w:drawing>
          <wp:inline distT="0" distB="0" distL="0" distR="0" wp14:anchorId="71D69D99" wp14:editId="33403ACA">
            <wp:extent cx="5753100" cy="4067175"/>
            <wp:effectExtent l="0" t="0" r="0" b="9525"/>
            <wp:docPr id="6" name="Image 6" descr="Q:\SUPPORT &amp; COORDINATION\QA&amp;CR\2. CR COMMUNICATION\3.4 Communication RSE\02 Site Web\Actualisation_Web\Droits de l'homme\HRR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UPPORT &amp; COORDINATION\QA&amp;CR\2. CR COMMUNICATION\3.4 Communication RSE\02 Site Web\Actualisation_Web\Droits de l'homme\HRRAs(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35C51699" w14:textId="77777777" w:rsidR="007E54FE" w:rsidRDefault="007E54FE" w:rsidP="00752C93">
      <w:pPr>
        <w:ind w:left="0"/>
        <w:rPr>
          <w:rFonts w:ascii="Univers Next Pro Light" w:hAnsi="Univers Next Pro Light"/>
        </w:rPr>
      </w:pPr>
    </w:p>
    <w:p w14:paraId="317FCD62" w14:textId="1B195456" w:rsidR="00752C93" w:rsidRDefault="007E54FE" w:rsidP="00752C93">
      <w:pPr>
        <w:ind w:left="0"/>
        <w:rPr>
          <w:rFonts w:ascii="Univers Next Pro Light" w:hAnsi="Univers Next Pro Light"/>
        </w:rPr>
      </w:pPr>
      <w:r>
        <w:rPr>
          <w:rFonts w:ascii="Univers Next Pro Light" w:hAnsi="Univers Next Pro Light"/>
          <w:noProof/>
          <w:lang w:bidi="ar-SA"/>
        </w:rPr>
        <w:lastRenderedPageBreak/>
        <w:drawing>
          <wp:inline distT="0" distB="0" distL="0" distR="0" wp14:anchorId="29CA9A1A" wp14:editId="5C310F5E">
            <wp:extent cx="5753100" cy="4067175"/>
            <wp:effectExtent l="0" t="0" r="0" b="9525"/>
            <wp:docPr id="7" name="Image 7" descr="Q:\SUPPORT &amp; COORDINATION\QA&amp;CR\2. CR COMMUNICATION\3.4 Communication RSE\02 Site Web\Actualisation_Web\Droits de l'homme\HRR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SUPPORT &amp; COORDINATION\QA&amp;CR\2. CR COMMUNICATION\3.4 Communication RSE\02 Site Web\Actualisation_Web\Droits de l'homme\HRRAs(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4B469FB8" w14:textId="7C75DBE0" w:rsidR="00752C93" w:rsidRPr="0054734B" w:rsidRDefault="00752C93" w:rsidP="00752C93">
      <w:pPr>
        <w:ind w:left="0"/>
        <w:rPr>
          <w:rFonts w:ascii="Univers Next Pro Light" w:eastAsia="Times New Roman" w:hAnsi="Univers Next Pro Light" w:cs="Times New Roman"/>
        </w:rPr>
      </w:pPr>
      <w:r>
        <w:rPr>
          <w:rFonts w:ascii="Univers Next Pro Light" w:hAnsi="Univers Next Pro Light"/>
        </w:rPr>
        <w:t>Les illustrations montrent les matières premières et groupes de produits identifiés pour ALDI qui présentent un risque élevé de violation des droits de l</w:t>
      </w:r>
      <w:r w:rsidR="0051590F">
        <w:rPr>
          <w:rFonts w:ascii="Univers Next Pro Light" w:hAnsi="Univers Next Pro Light"/>
        </w:rPr>
        <w:t>’</w:t>
      </w:r>
      <w:r>
        <w:rPr>
          <w:rFonts w:ascii="Univers Next Pro Light" w:hAnsi="Univers Next Pro Light"/>
        </w:rPr>
        <w:t xml:space="preserve">Homme et sont donc considérés comme très pertinents : </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    Niveau matières premières : 1. Cacao, 2. Café, 3. Noix et 4. Fruits tropicaux</w:t>
      </w:r>
      <w:r>
        <w:rPr>
          <w:rFonts w:ascii="Univers Next Pro Light" w:eastAsia="Times New Roman" w:hAnsi="Univers Next Pro Light" w:cs="Times New Roman"/>
        </w:rPr>
        <w:br/>
      </w:r>
      <w:r>
        <w:rPr>
          <w:rFonts w:ascii="Univers Next Pro Light" w:hAnsi="Univers Next Pro Light"/>
        </w:rPr>
        <w:t>-    Niveau site de production : 1. Poissons et fruits de mer, 2. Fruits et légumes en conserve et aliments surgelés, 3. Vinaigrettes, huiles, sauces, herbes aromatiques et épices</w:t>
      </w:r>
    </w:p>
    <w:p w14:paraId="5863765B" w14:textId="77777777" w:rsidR="00752C93" w:rsidRPr="00BD1F34" w:rsidRDefault="00752C93" w:rsidP="00752C93">
      <w:pPr>
        <w:spacing w:after="0" w:line="240" w:lineRule="auto"/>
        <w:rPr>
          <w:rFonts w:ascii="Univers Next Pro Light" w:eastAsia="Times New Roman" w:hAnsi="Univers Next Pro Light" w:cs="Times New Roman"/>
        </w:rPr>
      </w:pPr>
    </w:p>
    <w:p w14:paraId="7AC06BAE" w14:textId="06A02A83" w:rsidR="00752C93" w:rsidRPr="0070275B" w:rsidRDefault="00752C93" w:rsidP="00752C93">
      <w:pPr>
        <w:spacing w:after="0" w:line="240" w:lineRule="auto"/>
        <w:ind w:left="0"/>
        <w:rPr>
          <w:rFonts w:ascii="Univers Next Pro Light" w:eastAsia="Times New Roman" w:hAnsi="Univers Next Pro Light" w:cs="Times New Roman"/>
          <w:b/>
        </w:rPr>
      </w:pPr>
      <w:r>
        <w:rPr>
          <w:rFonts w:ascii="Univers Next Pro Light" w:hAnsi="Univers Next Pro Light"/>
          <w:b/>
        </w:rPr>
        <w:t>Études d</w:t>
      </w:r>
      <w:r w:rsidR="0051590F">
        <w:rPr>
          <w:rFonts w:ascii="Univers Next Pro Light" w:hAnsi="Univers Next Pro Light"/>
          <w:b/>
        </w:rPr>
        <w:t>’</w:t>
      </w:r>
      <w:r>
        <w:rPr>
          <w:rFonts w:ascii="Univers Next Pro Light" w:hAnsi="Univers Next Pro Light"/>
          <w:b/>
        </w:rPr>
        <w:t>impact sur les droits de l</w:t>
      </w:r>
      <w:r w:rsidR="0051590F">
        <w:rPr>
          <w:rFonts w:ascii="Univers Next Pro Light" w:hAnsi="Univers Next Pro Light"/>
          <w:b/>
        </w:rPr>
        <w:t>’</w:t>
      </w:r>
      <w:r>
        <w:rPr>
          <w:rFonts w:ascii="Univers Next Pro Light" w:hAnsi="Univers Next Pro Light"/>
          <w:b/>
        </w:rPr>
        <w:t>Homme (EIDH)</w:t>
      </w:r>
    </w:p>
    <w:p w14:paraId="42EFDE42" w14:textId="77777777" w:rsidR="00752C93" w:rsidRPr="00DD4923" w:rsidRDefault="00752C93" w:rsidP="00752C93">
      <w:pPr>
        <w:spacing w:after="0" w:line="240" w:lineRule="auto"/>
        <w:rPr>
          <w:rFonts w:ascii="Univers Next Pro Light" w:eastAsia="Times New Roman" w:hAnsi="Univers Next Pro Light" w:cs="Times New Roman"/>
          <w:b/>
          <w:color w:val="FF0000"/>
        </w:rPr>
      </w:pPr>
    </w:p>
    <w:p w14:paraId="072E611F" w14:textId="33E87D9F" w:rsidR="00752C93" w:rsidRDefault="00752C93" w:rsidP="00752C93">
      <w:pPr>
        <w:spacing w:after="0"/>
        <w:ind w:left="0"/>
        <w:rPr>
          <w:rFonts w:ascii="Univers Next Pro Light" w:eastAsia="Times New Roman" w:hAnsi="Univers Next Pro Light" w:cs="Times New Roman"/>
        </w:rPr>
      </w:pPr>
      <w:r>
        <w:rPr>
          <w:rFonts w:ascii="Univers Next Pro Light" w:hAnsi="Univers Next Pro Light"/>
        </w:rPr>
        <w:t xml:space="preserve">En mai 2020, nous entreprendrons trois </w:t>
      </w:r>
      <w:r w:rsidRPr="00862FC5">
        <w:rPr>
          <w:rFonts w:ascii="Univers Next Pro Light" w:hAnsi="Univers Next Pro Light"/>
        </w:rPr>
        <w:t>Études d</w:t>
      </w:r>
      <w:r w:rsidR="0051590F" w:rsidRPr="00862FC5">
        <w:rPr>
          <w:rFonts w:ascii="Univers Next Pro Light" w:hAnsi="Univers Next Pro Light"/>
        </w:rPr>
        <w:t>’</w:t>
      </w:r>
      <w:r w:rsidRPr="00862FC5">
        <w:rPr>
          <w:rFonts w:ascii="Univers Next Pro Light" w:hAnsi="Univers Next Pro Light"/>
        </w:rPr>
        <w:t>impact sur les droits de l</w:t>
      </w:r>
      <w:r w:rsidR="0051590F" w:rsidRPr="00862FC5">
        <w:rPr>
          <w:rFonts w:ascii="Univers Next Pro Light" w:hAnsi="Univers Next Pro Light"/>
        </w:rPr>
        <w:t>’</w:t>
      </w:r>
      <w:r w:rsidRPr="00862FC5">
        <w:rPr>
          <w:rFonts w:ascii="Univers Next Pro Light" w:hAnsi="Univers Next Pro Light"/>
        </w:rPr>
        <w:t>Homme (EIDH)</w:t>
      </w:r>
      <w:r>
        <w:rPr>
          <w:rFonts w:ascii="Univers Next Pro Light" w:hAnsi="Univers Next Pro Light"/>
        </w:rPr>
        <w:t xml:space="preserve"> pour différentes chaînes d</w:t>
      </w:r>
      <w:r w:rsidR="0051590F">
        <w:rPr>
          <w:rFonts w:ascii="Univers Next Pro Light" w:hAnsi="Univers Next Pro Light"/>
        </w:rPr>
        <w:t>’</w:t>
      </w:r>
      <w:r>
        <w:rPr>
          <w:rFonts w:ascii="Univers Next Pro Light" w:hAnsi="Univers Next Pro Light"/>
        </w:rPr>
        <w:t>approvisionnement alimentaires hautement prioritaires. L</w:t>
      </w:r>
      <w:r w:rsidR="0051590F">
        <w:rPr>
          <w:rFonts w:ascii="Univers Next Pro Light" w:hAnsi="Univers Next Pro Light"/>
        </w:rPr>
        <w:t>’</w:t>
      </w:r>
      <w:r>
        <w:rPr>
          <w:rFonts w:ascii="Univers Next Pro Light" w:hAnsi="Univers Next Pro Light"/>
        </w:rPr>
        <w:t>objectif est de comprendre et d</w:t>
      </w:r>
      <w:r w:rsidR="0051590F">
        <w:rPr>
          <w:rFonts w:ascii="Univers Next Pro Light" w:hAnsi="Univers Next Pro Light"/>
        </w:rPr>
        <w:t>’</w:t>
      </w:r>
      <w:r>
        <w:rPr>
          <w:rFonts w:ascii="Univers Next Pro Light" w:hAnsi="Univers Next Pro Light"/>
        </w:rPr>
        <w:t>identifier l</w:t>
      </w:r>
      <w:r w:rsidR="0051590F">
        <w:rPr>
          <w:rFonts w:ascii="Univers Next Pro Light" w:hAnsi="Univers Next Pro Light"/>
        </w:rPr>
        <w:t>’</w:t>
      </w:r>
      <w:r>
        <w:rPr>
          <w:rFonts w:ascii="Univers Next Pro Light" w:hAnsi="Univers Next Pro Light"/>
        </w:rPr>
        <w:t>impact négatif potentiel et réel de nos activités commerciales sur les travailleurs et autres détenteurs de droits concernés. Les études seront réalisées en collaboration avec des experts locaux, en ciblant particulièrement les risques en matière de droits de l</w:t>
      </w:r>
      <w:r w:rsidR="0051590F">
        <w:rPr>
          <w:rFonts w:ascii="Univers Next Pro Light" w:hAnsi="Univers Next Pro Light"/>
        </w:rPr>
        <w:t>’</w:t>
      </w:r>
      <w:r>
        <w:rPr>
          <w:rFonts w:ascii="Univers Next Pro Light" w:hAnsi="Univers Next Pro Light"/>
        </w:rPr>
        <w:t>Homme pour les femmes et les petits exploitants agricoles. Nous tiendrons compte des parties prenantes concernées telles que les travailleurs, les organisations de producteurs, les organisations de la société civile et les syndicats. Notre approche consiste à élaborer des mesures spécifiques afin de respecter mieux encore notre obligation de diligence en matière de droits de l</w:t>
      </w:r>
      <w:r w:rsidR="0051590F">
        <w:rPr>
          <w:rFonts w:ascii="Univers Next Pro Light" w:hAnsi="Univers Next Pro Light"/>
        </w:rPr>
        <w:t>’</w:t>
      </w:r>
      <w:r>
        <w:rPr>
          <w:rFonts w:ascii="Univers Next Pro Light" w:hAnsi="Univers Next Pro Light"/>
        </w:rPr>
        <w:t xml:space="preserve">Homme. Nous publierons les premières conclusions des </w:t>
      </w:r>
      <w:r w:rsidRPr="00862FC5">
        <w:rPr>
          <w:rFonts w:ascii="Univers Next Pro Light" w:hAnsi="Univers Next Pro Light"/>
        </w:rPr>
        <w:t>EIDH</w:t>
      </w:r>
      <w:r>
        <w:rPr>
          <w:rFonts w:ascii="Univers Next Pro Light" w:hAnsi="Univers Next Pro Light"/>
        </w:rPr>
        <w:t xml:space="preserve"> d</w:t>
      </w:r>
      <w:r w:rsidR="0051590F">
        <w:rPr>
          <w:rFonts w:ascii="Univers Next Pro Light" w:hAnsi="Univers Next Pro Light"/>
        </w:rPr>
        <w:t>’</w:t>
      </w:r>
      <w:r>
        <w:rPr>
          <w:rFonts w:ascii="Univers Next Pro Light" w:hAnsi="Univers Next Pro Light"/>
        </w:rPr>
        <w:t>ici fin</w:t>
      </w:r>
      <w:r w:rsidR="0051590F">
        <w:rPr>
          <w:rFonts w:ascii="Univers Next Pro Light" w:hAnsi="Univers Next Pro Light"/>
        </w:rPr>
        <w:t> </w:t>
      </w:r>
      <w:r>
        <w:rPr>
          <w:rFonts w:ascii="Univers Next Pro Light" w:hAnsi="Univers Next Pro Light"/>
        </w:rPr>
        <w:t>2021.</w:t>
      </w:r>
    </w:p>
    <w:p w14:paraId="44FA54E8" w14:textId="77777777" w:rsidR="00752C93" w:rsidRDefault="00752C93" w:rsidP="00752C93">
      <w:pPr>
        <w:spacing w:after="0"/>
        <w:ind w:left="0"/>
        <w:rPr>
          <w:rFonts w:ascii="Univers Next Pro Light" w:eastAsia="Times New Roman" w:hAnsi="Univers Next Pro Light" w:cs="Times New Roman"/>
        </w:rPr>
      </w:pPr>
    </w:p>
    <w:p w14:paraId="291E9219" w14:textId="77777777" w:rsidR="00752C93" w:rsidRDefault="00752C93" w:rsidP="00752C93">
      <w:pPr>
        <w:spacing w:after="0"/>
        <w:ind w:left="0"/>
        <w:rPr>
          <w:rFonts w:ascii="Univers Next Pro Light" w:eastAsia="Times New Roman" w:hAnsi="Univers Next Pro Light" w:cs="Times New Roman"/>
        </w:rPr>
      </w:pPr>
    </w:p>
    <w:p w14:paraId="4ADC82E9" w14:textId="7927FA0D" w:rsidR="00752C93" w:rsidRDefault="00752C93" w:rsidP="00752C93">
      <w:pPr>
        <w:spacing w:after="0" w:line="240" w:lineRule="auto"/>
        <w:ind w:left="0"/>
        <w:rPr>
          <w:rFonts w:ascii="Univers Next Pro Light" w:eastAsia="Times New Roman" w:hAnsi="Univers Next Pro Light" w:cs="Times New Roman"/>
        </w:rPr>
      </w:pPr>
      <w:r>
        <w:rPr>
          <w:rFonts w:ascii="Univers Next Pro Light" w:hAnsi="Univers Next Pro Light"/>
          <w:b/>
          <w:noProof/>
        </w:rPr>
        <w:lastRenderedPageBreak/>
        <w:t>Mesures adoptées pour atténuer et prévenir les impacts négatifs sur les droits de l</w:t>
      </w:r>
      <w:r w:rsidR="0051590F">
        <w:rPr>
          <w:rFonts w:ascii="Univers Next Pro Light" w:hAnsi="Univers Next Pro Light"/>
          <w:b/>
          <w:noProof/>
        </w:rPr>
        <w:t>’</w:t>
      </w:r>
      <w:r>
        <w:rPr>
          <w:rFonts w:ascii="Univers Next Pro Light" w:hAnsi="Univers Next Pro Light"/>
          <w:b/>
          <w:noProof/>
        </w:rPr>
        <w:t>Homme</w:t>
      </w:r>
      <w:r>
        <w:rPr>
          <w:rFonts w:ascii="Univers Next Pro Light" w:hAnsi="Univers Next Pro Light"/>
        </w:rPr>
        <w:t xml:space="preserve"> </w:t>
      </w:r>
    </w:p>
    <w:p w14:paraId="08970229" w14:textId="77777777" w:rsidR="00752C93" w:rsidRPr="00317CCA" w:rsidRDefault="00752C93" w:rsidP="00752C93">
      <w:pPr>
        <w:spacing w:after="0"/>
        <w:rPr>
          <w:rFonts w:ascii="Univers Next Pro Light" w:eastAsia="Times New Roman" w:hAnsi="Univers Next Pro Light" w:cs="Times New Roman"/>
        </w:rPr>
      </w:pPr>
    </w:p>
    <w:p w14:paraId="243A8662" w14:textId="52AC7AAE" w:rsidR="00752C93" w:rsidRPr="00317CCA" w:rsidRDefault="00752C93" w:rsidP="00752C93">
      <w:pPr>
        <w:ind w:left="0"/>
      </w:pPr>
      <w:r>
        <w:rPr>
          <w:rFonts w:ascii="Univers Next Pro Light" w:hAnsi="Univers Next Pro Light"/>
        </w:rPr>
        <w:t>Les droits de l</w:t>
      </w:r>
      <w:r w:rsidR="0051590F">
        <w:rPr>
          <w:rFonts w:ascii="Univers Next Pro Light" w:hAnsi="Univers Next Pro Light"/>
        </w:rPr>
        <w:t>’</w:t>
      </w:r>
      <w:r>
        <w:rPr>
          <w:rFonts w:ascii="Univers Next Pro Light" w:hAnsi="Univers Next Pro Light"/>
        </w:rPr>
        <w:t>Homme dans les chaînes d</w:t>
      </w:r>
      <w:r w:rsidR="0051590F">
        <w:rPr>
          <w:rFonts w:ascii="Univers Next Pro Light" w:hAnsi="Univers Next Pro Light"/>
        </w:rPr>
        <w:t>’</w:t>
      </w:r>
      <w:r>
        <w:rPr>
          <w:rFonts w:ascii="Univers Next Pro Light" w:hAnsi="Univers Next Pro Light"/>
        </w:rPr>
        <w:t>approvisionnement mondiales sont un sujet très complexe qui nécessite un examen approfondi et une approche holistique pour parvenir à des améliorations sur le long terme. Notre analyse des risques est une étape importante dans l</w:t>
      </w:r>
      <w:r w:rsidR="0051590F">
        <w:rPr>
          <w:rFonts w:ascii="Univers Next Pro Light" w:hAnsi="Univers Next Pro Light"/>
        </w:rPr>
        <w:t>’</w:t>
      </w:r>
      <w:r>
        <w:rPr>
          <w:rFonts w:ascii="Univers Next Pro Light" w:hAnsi="Univers Next Pro Light"/>
        </w:rPr>
        <w:t>identification des risques potentiels importants pour les droits de l</w:t>
      </w:r>
      <w:r w:rsidR="0051590F">
        <w:rPr>
          <w:rFonts w:ascii="Univers Next Pro Light" w:hAnsi="Univers Next Pro Light"/>
        </w:rPr>
        <w:t>’</w:t>
      </w:r>
      <w:r>
        <w:rPr>
          <w:rFonts w:ascii="Univers Next Pro Light" w:hAnsi="Univers Next Pro Light"/>
        </w:rPr>
        <w:t xml:space="preserve">Homme </w:t>
      </w:r>
      <w:r w:rsidR="00FD3EC9">
        <w:rPr>
          <w:rFonts w:ascii="Univers Next Pro Light" w:hAnsi="Univers Next Pro Light"/>
        </w:rPr>
        <w:t xml:space="preserve">tout </w:t>
      </w:r>
      <w:r>
        <w:rPr>
          <w:rFonts w:ascii="Univers Next Pro Light" w:hAnsi="Univers Next Pro Light"/>
        </w:rPr>
        <w:t>au long des chaînes d</w:t>
      </w:r>
      <w:r w:rsidR="0051590F">
        <w:rPr>
          <w:rFonts w:ascii="Univers Next Pro Light" w:hAnsi="Univers Next Pro Light"/>
        </w:rPr>
        <w:t>’</w:t>
      </w:r>
      <w:r>
        <w:rPr>
          <w:rFonts w:ascii="Univers Next Pro Light" w:hAnsi="Univers Next Pro Light"/>
        </w:rPr>
        <w:t>approvisionnement et dans la définition des priorités adéquates.</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Nous nous</w:t>
      </w:r>
      <w:r w:rsidR="003219BC">
        <w:rPr>
          <w:rFonts w:ascii="Univers Next Pro Light" w:hAnsi="Univers Next Pro Light"/>
        </w:rPr>
        <w:t xml:space="preserve"> </w:t>
      </w:r>
      <w:r w:rsidR="003219BC" w:rsidRPr="003219BC">
        <w:rPr>
          <w:rFonts w:ascii="Univers Next Pro Light" w:hAnsi="Univers Next Pro Light"/>
        </w:rPr>
        <w:t>focaliserons</w:t>
      </w:r>
      <w:r>
        <w:rPr>
          <w:rFonts w:ascii="Univers Next Pro Light" w:hAnsi="Univers Next Pro Light"/>
        </w:rPr>
        <w:t xml:space="preserve"> donc en particulier sur les matières premières hautement prioritaires identifiées dans l</w:t>
      </w:r>
      <w:r w:rsidR="0051590F">
        <w:rPr>
          <w:rFonts w:ascii="Univers Next Pro Light" w:hAnsi="Univers Next Pro Light"/>
        </w:rPr>
        <w:t>’</w:t>
      </w:r>
      <w:r>
        <w:rPr>
          <w:rFonts w:ascii="Univers Next Pro Light" w:hAnsi="Univers Next Pro Light"/>
        </w:rPr>
        <w:t>analyse, c.-à-d. le café, le cacao, les noix et les fruits tropicaux dans les pays d</w:t>
      </w:r>
      <w:r w:rsidR="0051590F">
        <w:rPr>
          <w:rFonts w:ascii="Univers Next Pro Light" w:hAnsi="Univers Next Pro Light"/>
        </w:rPr>
        <w:t>’</w:t>
      </w:r>
      <w:r>
        <w:rPr>
          <w:rFonts w:ascii="Univers Next Pro Light" w:hAnsi="Univers Next Pro Light"/>
        </w:rPr>
        <w:t>origine concernés. Nous élaborons des mesures spécifiques pour réduire les risques. En outre, nous mettons déjà en œuvre un éventail de mesures visant à réduire les risques pour les droits de l</w:t>
      </w:r>
      <w:r w:rsidR="0051590F">
        <w:rPr>
          <w:rFonts w:ascii="Univers Next Pro Light" w:hAnsi="Univers Next Pro Light"/>
        </w:rPr>
        <w:t>’</w:t>
      </w:r>
      <w:r>
        <w:rPr>
          <w:rFonts w:ascii="Univers Next Pro Light" w:hAnsi="Univers Next Pro Light"/>
        </w:rPr>
        <w:t>Homme dans nos chaînes d</w:t>
      </w:r>
      <w:r w:rsidR="0051590F">
        <w:rPr>
          <w:rFonts w:ascii="Univers Next Pro Light" w:hAnsi="Univers Next Pro Light"/>
        </w:rPr>
        <w:t>’</w:t>
      </w:r>
      <w:r>
        <w:rPr>
          <w:rFonts w:ascii="Univers Next Pro Light" w:hAnsi="Univers Next Pro Light"/>
        </w:rPr>
        <w:t xml:space="preserve">approvisionnement alimentaires et non alimentaires : </w:t>
      </w:r>
    </w:p>
    <w:p w14:paraId="74422CDF" w14:textId="77777777" w:rsidR="00752C93" w:rsidRPr="00317CCA" w:rsidRDefault="00752C93" w:rsidP="00752C93">
      <w:pPr>
        <w:pStyle w:val="Paragraphedeliste"/>
        <w:numPr>
          <w:ilvl w:val="0"/>
          <w:numId w:val="41"/>
        </w:numPr>
        <w:spacing w:after="160" w:line="259" w:lineRule="auto"/>
      </w:pPr>
      <w:r>
        <w:rPr>
          <w:rFonts w:ascii="Univers Next Pro Light" w:hAnsi="Univers Next Pro Light"/>
        </w:rPr>
        <w:t>Formation des collaborateurs concernés</w:t>
      </w:r>
    </w:p>
    <w:p w14:paraId="29C06DF6" w14:textId="382B9CA4" w:rsidR="00752C93" w:rsidRPr="00B05D95" w:rsidRDefault="00752C93" w:rsidP="00752C93">
      <w:pPr>
        <w:pStyle w:val="Paragraphedeliste"/>
        <w:numPr>
          <w:ilvl w:val="0"/>
          <w:numId w:val="41"/>
        </w:numPr>
        <w:spacing w:after="160" w:line="259" w:lineRule="auto"/>
      </w:pPr>
      <w:r>
        <w:rPr>
          <w:rFonts w:ascii="Univers Next Pro Light" w:hAnsi="Univers Next Pro Light"/>
        </w:rPr>
        <w:t>Inclusion des programmes d</w:t>
      </w:r>
      <w:r w:rsidR="0051590F">
        <w:rPr>
          <w:rFonts w:ascii="Univers Next Pro Light" w:hAnsi="Univers Next Pro Light"/>
        </w:rPr>
        <w:t>’</w:t>
      </w:r>
      <w:r>
        <w:rPr>
          <w:rFonts w:ascii="Univers Next Pro Light" w:hAnsi="Univers Next Pro Light"/>
        </w:rPr>
        <w:t>audit et de certification dans nos décisions d</w:t>
      </w:r>
      <w:r w:rsidR="0051590F">
        <w:rPr>
          <w:rFonts w:ascii="Univers Next Pro Light" w:hAnsi="Univers Next Pro Light"/>
        </w:rPr>
        <w:t>’</w:t>
      </w:r>
      <w:r>
        <w:rPr>
          <w:rFonts w:ascii="Univers Next Pro Light" w:hAnsi="Univers Next Pro Light"/>
        </w:rPr>
        <w:t>achat et définition des objectifs de développement durable, par exemple dans nos politiques d</w:t>
      </w:r>
      <w:r w:rsidR="0051590F">
        <w:rPr>
          <w:rFonts w:ascii="Univers Next Pro Light" w:hAnsi="Univers Next Pro Light"/>
        </w:rPr>
        <w:t>’</w:t>
      </w:r>
      <w:r>
        <w:rPr>
          <w:rFonts w:ascii="Univers Next Pro Light" w:hAnsi="Univers Next Pro Light"/>
        </w:rPr>
        <w:t xml:space="preserve">achat </w:t>
      </w:r>
    </w:p>
    <w:p w14:paraId="56472F16" w14:textId="3305954F" w:rsidR="00752C93" w:rsidRPr="00601357" w:rsidRDefault="00752C93" w:rsidP="00752C93">
      <w:pPr>
        <w:pStyle w:val="Paragraphedeliste"/>
        <w:numPr>
          <w:ilvl w:val="0"/>
          <w:numId w:val="41"/>
        </w:numPr>
        <w:spacing w:after="160" w:line="259" w:lineRule="auto"/>
      </w:pPr>
      <w:r>
        <w:rPr>
          <w:rFonts w:ascii="Univers Next Pro Light" w:hAnsi="Univers Next Pro Light"/>
        </w:rPr>
        <w:t>Qualification des sites de production dans le cadre de notre projet «</w:t>
      </w:r>
      <w:r w:rsidR="0051590F">
        <w:rPr>
          <w:rFonts w:cs="Arial"/>
        </w:rPr>
        <w:t> </w:t>
      </w:r>
      <w:r>
        <w:rPr>
          <w:rFonts w:ascii="Univers Next Pro Light" w:hAnsi="Univers Next Pro Light"/>
        </w:rPr>
        <w:t>ALDI Factory Advancement (AFA)</w:t>
      </w:r>
      <w:r w:rsidR="0051590F">
        <w:rPr>
          <w:rFonts w:cs="Arial"/>
        </w:rPr>
        <w:t> </w:t>
      </w:r>
      <w:r>
        <w:rPr>
          <w:rFonts w:ascii="Univers Next Pro Light" w:hAnsi="Univers Next Pro Light"/>
        </w:rPr>
        <w:t>»</w:t>
      </w:r>
    </w:p>
    <w:p w14:paraId="03E64C17" w14:textId="77777777" w:rsidR="00752C93" w:rsidRPr="009B44C7" w:rsidRDefault="00752C93" w:rsidP="00752C93">
      <w:pPr>
        <w:pStyle w:val="Paragraphedeliste"/>
        <w:numPr>
          <w:ilvl w:val="0"/>
          <w:numId w:val="41"/>
        </w:numPr>
        <w:spacing w:after="160" w:line="259" w:lineRule="auto"/>
      </w:pPr>
      <w:r>
        <w:rPr>
          <w:rFonts w:ascii="Univers Next Pro Light" w:hAnsi="Univers Next Pro Light"/>
        </w:rPr>
        <w:t>Formation des fournisseurs</w:t>
      </w:r>
    </w:p>
    <w:p w14:paraId="3501D3D1" w14:textId="77777777" w:rsidR="00752C93" w:rsidRPr="00317CCA" w:rsidRDefault="00752C93" w:rsidP="00752C93">
      <w:pPr>
        <w:pStyle w:val="Paragraphedeliste"/>
        <w:numPr>
          <w:ilvl w:val="0"/>
          <w:numId w:val="41"/>
        </w:numPr>
        <w:spacing w:after="160" w:line="259" w:lineRule="auto"/>
      </w:pPr>
      <w:r>
        <w:rPr>
          <w:rFonts w:ascii="Univers Next Pro Light" w:hAnsi="Univers Next Pro Light"/>
        </w:rPr>
        <w:t xml:space="preserve">Évaluation des fournisseurs et renforcement de la collaboration avec les fournisseurs ayant une bonne performance RSE </w:t>
      </w:r>
    </w:p>
    <w:p w14:paraId="2227BB04" w14:textId="6E13209A" w:rsidR="00752C93" w:rsidRPr="00601357" w:rsidRDefault="00752C93" w:rsidP="00752C93">
      <w:pPr>
        <w:pStyle w:val="Paragraphedeliste"/>
        <w:numPr>
          <w:ilvl w:val="0"/>
          <w:numId w:val="41"/>
        </w:numPr>
        <w:spacing w:after="160" w:line="259" w:lineRule="auto"/>
      </w:pPr>
      <w:r>
        <w:rPr>
          <w:rFonts w:ascii="Univers Next Pro Light" w:hAnsi="Univers Next Pro Light"/>
        </w:rPr>
        <w:t>Mise en œuvre de projets dans les pays d</w:t>
      </w:r>
      <w:r w:rsidR="0051590F">
        <w:rPr>
          <w:rFonts w:ascii="Univers Next Pro Light" w:hAnsi="Univers Next Pro Light"/>
        </w:rPr>
        <w:t>’</w:t>
      </w:r>
      <w:r>
        <w:rPr>
          <w:rFonts w:ascii="Univers Next Pro Light" w:hAnsi="Univers Next Pro Light"/>
        </w:rPr>
        <w:t>origine : projet sur le café en Colombie, PRO-PLANTEURS en Côte d</w:t>
      </w:r>
      <w:r w:rsidR="0051590F">
        <w:rPr>
          <w:rFonts w:ascii="Univers Next Pro Light" w:hAnsi="Univers Next Pro Light"/>
        </w:rPr>
        <w:t>’</w:t>
      </w:r>
      <w:r>
        <w:rPr>
          <w:rFonts w:ascii="Univers Next Pro Light" w:hAnsi="Univers Next Pro Light"/>
        </w:rPr>
        <w:t>Ivoire, soutien aux petits producteurs d</w:t>
      </w:r>
      <w:r w:rsidR="0051590F">
        <w:rPr>
          <w:rFonts w:ascii="Univers Next Pro Light" w:hAnsi="Univers Next Pro Light"/>
        </w:rPr>
        <w:t>’</w:t>
      </w:r>
      <w:r>
        <w:rPr>
          <w:rFonts w:ascii="Univers Next Pro Light" w:hAnsi="Univers Next Pro Light"/>
        </w:rPr>
        <w:t>huile de palme en Afrique de l</w:t>
      </w:r>
      <w:r w:rsidR="0051590F">
        <w:rPr>
          <w:rFonts w:ascii="Univers Next Pro Light" w:hAnsi="Univers Next Pro Light"/>
        </w:rPr>
        <w:t>’</w:t>
      </w:r>
      <w:r>
        <w:rPr>
          <w:rFonts w:ascii="Univers Next Pro Light" w:hAnsi="Univers Next Pro Light"/>
        </w:rPr>
        <w:t xml:space="preserve">Ouest en coopération avec Solidaridad </w:t>
      </w:r>
    </w:p>
    <w:p w14:paraId="693E43DE" w14:textId="56CC2AD1" w:rsidR="00752C93" w:rsidRPr="00846773" w:rsidRDefault="00752C93" w:rsidP="00752C93">
      <w:pPr>
        <w:pStyle w:val="Paragraphedeliste"/>
        <w:numPr>
          <w:ilvl w:val="0"/>
          <w:numId w:val="41"/>
        </w:numPr>
        <w:spacing w:after="160" w:line="259" w:lineRule="auto"/>
      </w:pPr>
      <w:r>
        <w:rPr>
          <w:rFonts w:ascii="Univers Next Pro Light" w:hAnsi="Univers Next Pro Light"/>
        </w:rPr>
        <w:t>Examen de l</w:t>
      </w:r>
      <w:r w:rsidR="0051590F">
        <w:rPr>
          <w:rFonts w:ascii="Univers Next Pro Light" w:hAnsi="Univers Next Pro Light"/>
        </w:rPr>
        <w:t>’</w:t>
      </w:r>
      <w:r>
        <w:rPr>
          <w:rFonts w:ascii="Univers Next Pro Light" w:hAnsi="Univers Next Pro Light"/>
        </w:rPr>
        <w:t>efficacité des mesures adoptées dans le cadre de nos projets relatifs aux pays d</w:t>
      </w:r>
      <w:r w:rsidR="0051590F">
        <w:rPr>
          <w:rFonts w:ascii="Univers Next Pro Light" w:hAnsi="Univers Next Pro Light"/>
        </w:rPr>
        <w:t>’</w:t>
      </w:r>
      <w:r>
        <w:rPr>
          <w:rFonts w:ascii="Univers Next Pro Light" w:hAnsi="Univers Next Pro Light"/>
        </w:rPr>
        <w:t>origine et aux chaînes d</w:t>
      </w:r>
      <w:r w:rsidR="0051590F">
        <w:rPr>
          <w:rFonts w:ascii="Univers Next Pro Light" w:hAnsi="Univers Next Pro Light"/>
        </w:rPr>
        <w:t>’</w:t>
      </w:r>
      <w:r>
        <w:rPr>
          <w:rFonts w:ascii="Univers Next Pro Light" w:hAnsi="Univers Next Pro Light"/>
        </w:rPr>
        <w:t>approvisionnement</w:t>
      </w:r>
    </w:p>
    <w:p w14:paraId="14BE9D6D" w14:textId="77777777" w:rsidR="00752C93" w:rsidRPr="00317CCA" w:rsidRDefault="00752C93" w:rsidP="00752C93">
      <w:pPr>
        <w:pStyle w:val="Paragraphedeliste"/>
      </w:pPr>
    </w:p>
    <w:p w14:paraId="6FAA2926" w14:textId="77777777" w:rsidR="00752C93" w:rsidRPr="00141FFD" w:rsidRDefault="00752C93" w:rsidP="00752C93">
      <w:pPr>
        <w:ind w:left="0"/>
        <w:rPr>
          <w:rFonts w:ascii="Univers Next Pro Light" w:eastAsia="Times New Roman" w:hAnsi="Univers Next Pro Light" w:cs="Times New Roman"/>
          <w:i/>
        </w:rPr>
      </w:pPr>
      <w:r>
        <w:rPr>
          <w:rFonts w:ascii="Univers Next Pro Light" w:hAnsi="Univers Next Pro Light"/>
          <w:i/>
        </w:rPr>
        <w:t>Engagement en faveur des petits exploitants agricoles</w:t>
      </w:r>
    </w:p>
    <w:p w14:paraId="19992B45" w14:textId="2B49B224" w:rsidR="00752C93" w:rsidRPr="008836F1" w:rsidRDefault="00752C93" w:rsidP="008836F1">
      <w:pPr>
        <w:ind w:left="0"/>
        <w:rPr>
          <w:rFonts w:ascii="Univers Next Pro Light" w:hAnsi="Univers Next Pro Light"/>
        </w:rPr>
      </w:pPr>
      <w:r>
        <w:rPr>
          <w:rFonts w:ascii="Univers Next Pro Light" w:hAnsi="Univers Next Pro Light"/>
        </w:rPr>
        <w:t>Nous travaillons avec différents types de partenaires commerciaux, des petites entreprises familiales aux grandes entreprises internationales. Nous comprenons que les petits exploitants agricoles sont confrontés à de nombreux défis spécifiques. Du fait de nombreux facteurs échappant au contrôle des agriculteurs, tels que le changement climatique, les conditions météorologiques imprévisibles, les cours internationaux de l</w:t>
      </w:r>
      <w:r w:rsidR="0051590F">
        <w:rPr>
          <w:rFonts w:ascii="Univers Next Pro Light" w:hAnsi="Univers Next Pro Light"/>
        </w:rPr>
        <w:t>’</w:t>
      </w:r>
      <w:r>
        <w:rPr>
          <w:rFonts w:ascii="Univers Next Pro Light" w:hAnsi="Univers Next Pro Light"/>
        </w:rPr>
        <w:t>énergie affectant les intrants agricoles et le défaut d</w:t>
      </w:r>
      <w:r w:rsidR="0051590F">
        <w:rPr>
          <w:rFonts w:ascii="Univers Next Pro Light" w:hAnsi="Univers Next Pro Light"/>
        </w:rPr>
        <w:t>’</w:t>
      </w:r>
      <w:r>
        <w:rPr>
          <w:rFonts w:ascii="Univers Next Pro Light" w:hAnsi="Univers Next Pro Light"/>
        </w:rPr>
        <w:t>accès au marché, il peut être difficile de produire une quantité stable de récoltes. Souvent, les agriculteurs ne sont pas en mesure de dégager un revenu de subsistance et nous reconnaissons que nous avons un rôle important à jouer pour y remédier.  Nous sommes actuellement impliqués dans nombre de projets et initiatives, p. ex. le projet PRO-PLANTEURS, le Forum Mondial de la Banane, la Plateforme RSE pour les jus de fruits, qui aident les petits exploitants agricoles. Nous prévoyons de poursuivre notre soutien et d</w:t>
      </w:r>
      <w:r w:rsidR="0051590F">
        <w:rPr>
          <w:rFonts w:ascii="Univers Next Pro Light" w:hAnsi="Univers Next Pro Light"/>
        </w:rPr>
        <w:t>’</w:t>
      </w:r>
      <w:r>
        <w:rPr>
          <w:rFonts w:ascii="Univers Next Pro Light" w:hAnsi="Univers Next Pro Light"/>
        </w:rPr>
        <w:t>étendre notre engagement en y ajoutant de nouvelles mesures.</w:t>
      </w:r>
    </w:p>
    <w:p w14:paraId="241DAC3E" w14:textId="4543E5FF" w:rsidR="00752C93" w:rsidRPr="00141FFD" w:rsidRDefault="00752C93" w:rsidP="00752C93">
      <w:pPr>
        <w:ind w:left="0"/>
        <w:rPr>
          <w:rFonts w:ascii="Univers Next Pro Light" w:eastAsia="Times New Roman" w:hAnsi="Univers Next Pro Light" w:cs="Times New Roman"/>
          <w:i/>
        </w:rPr>
      </w:pPr>
      <w:r>
        <w:rPr>
          <w:rFonts w:ascii="Univers Next Pro Light" w:hAnsi="Univers Next Pro Light"/>
          <w:i/>
        </w:rPr>
        <w:lastRenderedPageBreak/>
        <w:t>Engagement en faveur de l</w:t>
      </w:r>
      <w:r w:rsidR="0051590F">
        <w:rPr>
          <w:rFonts w:ascii="Univers Next Pro Light" w:hAnsi="Univers Next Pro Light"/>
          <w:i/>
        </w:rPr>
        <w:t>’</w:t>
      </w:r>
      <w:r>
        <w:rPr>
          <w:rFonts w:ascii="Univers Next Pro Light" w:hAnsi="Univers Next Pro Light"/>
          <w:i/>
        </w:rPr>
        <w:t>égalité des sexes</w:t>
      </w:r>
    </w:p>
    <w:p w14:paraId="21658684" w14:textId="022FEB34" w:rsidR="00752C93" w:rsidRDefault="00752C93" w:rsidP="00752C93">
      <w:pPr>
        <w:ind w:left="0"/>
        <w:rPr>
          <w:rFonts w:ascii="Univers Next Pro Light" w:hAnsi="Univers Next Pro Light"/>
        </w:rPr>
      </w:pPr>
      <w:r>
        <w:rPr>
          <w:rFonts w:ascii="Univers Next Pro Light" w:hAnsi="Univers Next Pro Light"/>
        </w:rPr>
        <w:t>ALDI estime que tous les travailleurs doivent être traités équitablement. Nous ne tolérons aucune forme de discrimination et nous nous engageons à atteindre l</w:t>
      </w:r>
      <w:r w:rsidR="0051590F">
        <w:rPr>
          <w:rFonts w:ascii="Univers Next Pro Light" w:hAnsi="Univers Next Pro Light"/>
        </w:rPr>
        <w:t>’</w:t>
      </w:r>
      <w:r>
        <w:rPr>
          <w:rFonts w:ascii="Univers Next Pro Light" w:hAnsi="Univers Next Pro Light"/>
        </w:rPr>
        <w:t>égalité des sexes dans l</w:t>
      </w:r>
      <w:r w:rsidR="0051590F">
        <w:rPr>
          <w:rFonts w:ascii="Univers Next Pro Light" w:hAnsi="Univers Next Pro Light"/>
        </w:rPr>
        <w:t>’</w:t>
      </w:r>
      <w:r>
        <w:rPr>
          <w:rFonts w:ascii="Univers Next Pro Light" w:hAnsi="Univers Next Pro Light"/>
        </w:rPr>
        <w:t>ensemble de nos entreprises et chaînes d</w:t>
      </w:r>
      <w:r w:rsidR="0051590F">
        <w:rPr>
          <w:rFonts w:ascii="Univers Next Pro Light" w:hAnsi="Univers Next Pro Light"/>
        </w:rPr>
        <w:t>’</w:t>
      </w:r>
      <w:r>
        <w:rPr>
          <w:rFonts w:ascii="Univers Next Pro Light" w:hAnsi="Univers Next Pro Light"/>
        </w:rPr>
        <w:t>approvisionnement. Nous reconnaissons que la majorité des travailleurs dans nombre de nos chaînes d</w:t>
      </w:r>
      <w:r w:rsidR="0051590F">
        <w:rPr>
          <w:rFonts w:ascii="Univers Next Pro Light" w:hAnsi="Univers Next Pro Light"/>
        </w:rPr>
        <w:t>’</w:t>
      </w:r>
      <w:r>
        <w:rPr>
          <w:rFonts w:ascii="Univers Next Pro Light" w:hAnsi="Univers Next Pro Light"/>
        </w:rPr>
        <w:t xml:space="preserve">approvisionnement sont des femmes et </w:t>
      </w:r>
      <w:r w:rsidR="001B6CD7" w:rsidRPr="001B6CD7">
        <w:rPr>
          <w:rFonts w:ascii="Univers Next Pro Light" w:hAnsi="Univers Next Pro Light"/>
        </w:rPr>
        <w:t>qu'elles peuvent être impactées de manière disproportionnée</w:t>
      </w:r>
      <w:r>
        <w:rPr>
          <w:rFonts w:ascii="Univers Next Pro Light" w:hAnsi="Univers Next Pro Light"/>
        </w:rPr>
        <w:t xml:space="preserve">. Parmi les problèmes auxquels sont </w:t>
      </w:r>
      <w:r w:rsidR="0051590F">
        <w:rPr>
          <w:rFonts w:ascii="Univers Next Pro Light" w:hAnsi="Univers Next Pro Light"/>
        </w:rPr>
        <w:t xml:space="preserve">confrontées </w:t>
      </w:r>
      <w:r>
        <w:rPr>
          <w:rFonts w:ascii="Univers Next Pro Light" w:hAnsi="Univers Next Pro Light"/>
        </w:rPr>
        <w:t xml:space="preserve">les </w:t>
      </w:r>
      <w:r w:rsidR="001B6CD7" w:rsidRPr="001B6CD7">
        <w:rPr>
          <w:rFonts w:ascii="Univers Next Pro Light" w:hAnsi="Univers Next Pro Light"/>
        </w:rPr>
        <w:t>travailleurs femmes</w:t>
      </w:r>
      <w:r>
        <w:rPr>
          <w:rFonts w:ascii="Univers Next Pro Light" w:hAnsi="Univers Next Pro Light"/>
        </w:rPr>
        <w:t xml:space="preserve"> figurent l</w:t>
      </w:r>
      <w:r w:rsidR="0051590F">
        <w:rPr>
          <w:rFonts w:ascii="Univers Next Pro Light" w:hAnsi="Univers Next Pro Light"/>
        </w:rPr>
        <w:t>’</w:t>
      </w:r>
      <w:r>
        <w:rPr>
          <w:rFonts w:ascii="Univers Next Pro Light" w:hAnsi="Univers Next Pro Light"/>
        </w:rPr>
        <w:t>inégalité de traitement, le risque de discrimination de genre concernant les salaires et les conditions de travail, l</w:t>
      </w:r>
      <w:r w:rsidR="0051590F">
        <w:rPr>
          <w:rFonts w:ascii="Univers Next Pro Light" w:hAnsi="Univers Next Pro Light"/>
        </w:rPr>
        <w:t>’</w:t>
      </w:r>
      <w:r>
        <w:rPr>
          <w:rFonts w:ascii="Univers Next Pro Light" w:hAnsi="Univers Next Pro Light"/>
        </w:rPr>
        <w:t>accès limité à la terre et à l</w:t>
      </w:r>
      <w:r w:rsidR="0051590F">
        <w:rPr>
          <w:rFonts w:ascii="Univers Next Pro Light" w:hAnsi="Univers Next Pro Light"/>
        </w:rPr>
        <w:t>’</w:t>
      </w:r>
      <w:r>
        <w:rPr>
          <w:rFonts w:ascii="Univers Next Pro Light" w:hAnsi="Univers Next Pro Light"/>
        </w:rPr>
        <w:t>éducation. L</w:t>
      </w:r>
      <w:r w:rsidR="0051590F">
        <w:rPr>
          <w:rFonts w:ascii="Univers Next Pro Light" w:hAnsi="Univers Next Pro Light"/>
        </w:rPr>
        <w:t>’</w:t>
      </w:r>
      <w:r>
        <w:rPr>
          <w:rFonts w:ascii="Univers Next Pro Light" w:hAnsi="Univers Next Pro Light"/>
        </w:rPr>
        <w:t>identification des matières premières et produits présentant un risque élevé de discrimination de genre était un aspect essentiel de notre évaluation des risques pour les droits de l</w:t>
      </w:r>
      <w:r w:rsidR="0051590F">
        <w:rPr>
          <w:rFonts w:ascii="Univers Next Pro Light" w:hAnsi="Univers Next Pro Light"/>
        </w:rPr>
        <w:t>’</w:t>
      </w:r>
      <w:r>
        <w:rPr>
          <w:rFonts w:ascii="Univers Next Pro Light" w:hAnsi="Univers Next Pro Light"/>
        </w:rPr>
        <w:t>Homme dans les chaînes d</w:t>
      </w:r>
      <w:r w:rsidR="0051590F">
        <w:rPr>
          <w:rFonts w:ascii="Univers Next Pro Light" w:hAnsi="Univers Next Pro Light"/>
        </w:rPr>
        <w:t>’</w:t>
      </w:r>
      <w:r>
        <w:rPr>
          <w:rFonts w:ascii="Univers Next Pro Light" w:hAnsi="Univers Next Pro Light"/>
        </w:rPr>
        <w:t>approvisionnement alimentaires.  Nos études d</w:t>
      </w:r>
      <w:r w:rsidR="0051590F">
        <w:rPr>
          <w:rFonts w:ascii="Univers Next Pro Light" w:hAnsi="Univers Next Pro Light"/>
        </w:rPr>
        <w:t>’</w:t>
      </w:r>
      <w:r>
        <w:rPr>
          <w:rFonts w:ascii="Univers Next Pro Light" w:hAnsi="Univers Next Pro Light"/>
        </w:rPr>
        <w:t>impact sur les droits de l</w:t>
      </w:r>
      <w:r w:rsidR="0051590F">
        <w:rPr>
          <w:rFonts w:ascii="Univers Next Pro Light" w:hAnsi="Univers Next Pro Light"/>
        </w:rPr>
        <w:t>’</w:t>
      </w:r>
      <w:r>
        <w:rPr>
          <w:rFonts w:ascii="Univers Next Pro Light" w:hAnsi="Univers Next Pro Light"/>
        </w:rPr>
        <w:t>Homme viseront également à comprendre l</w:t>
      </w:r>
      <w:r w:rsidR="0051590F">
        <w:rPr>
          <w:rFonts w:ascii="Univers Next Pro Light" w:hAnsi="Univers Next Pro Light"/>
        </w:rPr>
        <w:t>’</w:t>
      </w:r>
      <w:r>
        <w:rPr>
          <w:rFonts w:ascii="Univers Next Pro Light" w:hAnsi="Univers Next Pro Light"/>
        </w:rPr>
        <w:t>impact de nos activités sur les travailleurs. Dans nos chaînes d</w:t>
      </w:r>
      <w:r w:rsidR="0051590F">
        <w:rPr>
          <w:rFonts w:ascii="Univers Next Pro Light" w:hAnsi="Univers Next Pro Light"/>
        </w:rPr>
        <w:t>’</w:t>
      </w:r>
      <w:r>
        <w:rPr>
          <w:rFonts w:ascii="Univers Next Pro Light" w:hAnsi="Univers Next Pro Light"/>
        </w:rPr>
        <w:t>approvisionnement textiles, nous avons constaté que de nombreux travailleurs étaient tributaires des services de garde d</w:t>
      </w:r>
      <w:r w:rsidR="0051590F">
        <w:rPr>
          <w:rFonts w:ascii="Univers Next Pro Light" w:hAnsi="Univers Next Pro Light"/>
        </w:rPr>
        <w:t>’</w:t>
      </w:r>
      <w:r>
        <w:rPr>
          <w:rFonts w:ascii="Univers Next Pro Light" w:hAnsi="Univers Next Pro Light"/>
        </w:rPr>
        <w:t>enfants sur site, en raison de contraintes financières et faute de solutions de garde alternatives. Grâce à notre projet «</w:t>
      </w:r>
      <w:r w:rsidR="0051590F">
        <w:rPr>
          <w:rFonts w:cs="Arial"/>
        </w:rPr>
        <w:t> </w:t>
      </w:r>
      <w:r>
        <w:rPr>
          <w:rFonts w:ascii="Univers Next Pro Light" w:hAnsi="Univers Next Pro Light"/>
        </w:rPr>
        <w:t>ALDI Factory Advancement Project PLUS</w:t>
      </w:r>
      <w:r w:rsidR="0051590F">
        <w:rPr>
          <w:rFonts w:cs="Arial"/>
        </w:rPr>
        <w:t> </w:t>
      </w:r>
      <w:r>
        <w:rPr>
          <w:rFonts w:ascii="Univers Next Pro Light" w:hAnsi="Univers Next Pro Light"/>
        </w:rPr>
        <w:t>», nous soutenons, entre autres, l</w:t>
      </w:r>
      <w:r w:rsidR="0051590F">
        <w:rPr>
          <w:rFonts w:ascii="Univers Next Pro Light" w:hAnsi="Univers Next Pro Light"/>
        </w:rPr>
        <w:t>’</w:t>
      </w:r>
      <w:r>
        <w:rPr>
          <w:rFonts w:ascii="Univers Next Pro Light" w:hAnsi="Univers Next Pro Light"/>
        </w:rPr>
        <w:t>amélioration des offres de garde d</w:t>
      </w:r>
      <w:r w:rsidR="0051590F">
        <w:rPr>
          <w:rFonts w:ascii="Univers Next Pro Light" w:hAnsi="Univers Next Pro Light"/>
        </w:rPr>
        <w:t>’</w:t>
      </w:r>
      <w:r>
        <w:rPr>
          <w:rFonts w:ascii="Univers Next Pro Light" w:hAnsi="Univers Next Pro Light"/>
        </w:rPr>
        <w:t>enfants en interne.</w:t>
      </w:r>
    </w:p>
    <w:p w14:paraId="072200FB" w14:textId="77777777" w:rsidR="008836F1" w:rsidRPr="00846773" w:rsidRDefault="008836F1" w:rsidP="00752C93">
      <w:pPr>
        <w:ind w:left="0"/>
        <w:rPr>
          <w:rFonts w:ascii="Univers Next Pro Light" w:hAnsi="Univers Next Pro Light"/>
        </w:rPr>
      </w:pPr>
    </w:p>
    <w:p w14:paraId="4EE62E13" w14:textId="035EDC52" w:rsidR="00752C93" w:rsidRPr="0013367D" w:rsidRDefault="00752C93" w:rsidP="00141FFD">
      <w:pPr>
        <w:ind w:left="0"/>
        <w:rPr>
          <w:rFonts w:ascii="Univers Next Pro Light" w:eastAsia="Times New Roman" w:hAnsi="Univers Next Pro Light" w:cs="Times New Roman"/>
          <w:color w:val="FF0000"/>
        </w:rPr>
      </w:pPr>
      <w:r>
        <w:rPr>
          <w:rFonts w:ascii="Univers Next Pro Light" w:hAnsi="Univers Next Pro Light"/>
        </w:rPr>
        <w:t>Nous avons constaté que les violations systématiques des droits de l</w:t>
      </w:r>
      <w:r w:rsidR="0051590F">
        <w:rPr>
          <w:rFonts w:ascii="Univers Next Pro Light" w:hAnsi="Univers Next Pro Light"/>
        </w:rPr>
        <w:t>’</w:t>
      </w:r>
      <w:r>
        <w:rPr>
          <w:rFonts w:ascii="Univers Next Pro Light" w:hAnsi="Univers Next Pro Light"/>
        </w:rPr>
        <w:t>Homme ne peuvent être évitées par les seules entreprises ou organisations individuelles. D</w:t>
      </w:r>
      <w:r w:rsidR="0051590F">
        <w:rPr>
          <w:rFonts w:ascii="Univers Next Pro Light" w:hAnsi="Univers Next Pro Light"/>
        </w:rPr>
        <w:t>’</w:t>
      </w:r>
      <w:r>
        <w:rPr>
          <w:rFonts w:ascii="Univers Next Pro Light" w:hAnsi="Univers Next Pro Light"/>
        </w:rPr>
        <w:t>après notre expérience, l</w:t>
      </w:r>
      <w:r w:rsidR="0051590F">
        <w:rPr>
          <w:rFonts w:ascii="Univers Next Pro Light" w:hAnsi="Univers Next Pro Light"/>
        </w:rPr>
        <w:t>’</w:t>
      </w:r>
      <w:r>
        <w:rPr>
          <w:rFonts w:ascii="Univers Next Pro Light" w:hAnsi="Univers Next Pro Light"/>
        </w:rPr>
        <w:t>amélioration des conditions de travail dans les chaînes d</w:t>
      </w:r>
      <w:r w:rsidR="0051590F">
        <w:rPr>
          <w:rFonts w:ascii="Univers Next Pro Light" w:hAnsi="Univers Next Pro Light"/>
        </w:rPr>
        <w:t>’</w:t>
      </w:r>
      <w:r>
        <w:rPr>
          <w:rFonts w:ascii="Univers Next Pro Light" w:hAnsi="Univers Next Pro Light"/>
        </w:rPr>
        <w:t xml:space="preserve">approvisionnement est plus </w:t>
      </w:r>
      <w:r w:rsidR="00FD3EC9">
        <w:rPr>
          <w:rFonts w:ascii="Univers Next Pro Light" w:hAnsi="Univers Next Pro Light"/>
        </w:rPr>
        <w:t xml:space="preserve">probante </w:t>
      </w:r>
      <w:r>
        <w:rPr>
          <w:rFonts w:ascii="Univers Next Pro Light" w:hAnsi="Univers Next Pro Light"/>
        </w:rPr>
        <w:t>dans le cadre d</w:t>
      </w:r>
      <w:r w:rsidR="0051590F">
        <w:rPr>
          <w:rFonts w:ascii="Univers Next Pro Light" w:hAnsi="Univers Next Pro Light"/>
        </w:rPr>
        <w:t>’</w:t>
      </w:r>
      <w:r>
        <w:rPr>
          <w:rFonts w:ascii="Univers Next Pro Light" w:hAnsi="Univers Next Pro Light"/>
        </w:rPr>
        <w:t>initiatives conjointes et de partenariats - en particulier si les problèmes sont de nature systémique et que les chaînes d</w:t>
      </w:r>
      <w:r w:rsidR="0051590F">
        <w:rPr>
          <w:rFonts w:ascii="Univers Next Pro Light" w:hAnsi="Univers Next Pro Light"/>
        </w:rPr>
        <w:t>’</w:t>
      </w:r>
      <w:r>
        <w:rPr>
          <w:rFonts w:ascii="Univers Next Pro Light" w:hAnsi="Univers Next Pro Light"/>
        </w:rPr>
        <w:t>approvisionnement sont partagées avec de nombreuses autres entreprises. C</w:t>
      </w:r>
      <w:r w:rsidR="0051590F">
        <w:rPr>
          <w:rFonts w:ascii="Univers Next Pro Light" w:hAnsi="Univers Next Pro Light"/>
        </w:rPr>
        <w:t>’</w:t>
      </w:r>
      <w:r>
        <w:rPr>
          <w:rFonts w:ascii="Univers Next Pro Light" w:hAnsi="Univers Next Pro Light"/>
        </w:rPr>
        <w:t>est pourquoi nous participons à plusieurs initiatives multipartites, telles que :</w:t>
      </w:r>
    </w:p>
    <w:p w14:paraId="6F826A9D" w14:textId="30159B27" w:rsidR="00752C93" w:rsidRPr="009B44C7" w:rsidRDefault="00752C93" w:rsidP="00752C93">
      <w:pPr>
        <w:pStyle w:val="Paragraphedeliste"/>
        <w:numPr>
          <w:ilvl w:val="0"/>
          <w:numId w:val="42"/>
        </w:numPr>
        <w:spacing w:after="160" w:line="259" w:lineRule="auto"/>
      </w:pPr>
      <w:r>
        <w:rPr>
          <w:rFonts w:ascii="Univers Next Pro Light" w:hAnsi="Univers Next Pro Light"/>
        </w:rPr>
        <w:t>l</w:t>
      </w:r>
      <w:r w:rsidR="0051590F">
        <w:rPr>
          <w:rFonts w:ascii="Univers Next Pro Light" w:hAnsi="Univers Next Pro Light"/>
        </w:rPr>
        <w:t>’</w:t>
      </w:r>
      <w:r>
        <w:rPr>
          <w:rFonts w:ascii="Univers Next Pro Light" w:hAnsi="Univers Next Pro Light"/>
        </w:rPr>
        <w:t>Initiative allemande sur le cacao durable (GISCO)</w:t>
      </w:r>
    </w:p>
    <w:p w14:paraId="7940EF75" w14:textId="3F171E3A" w:rsidR="00752C93" w:rsidRPr="009B44C7" w:rsidRDefault="00752C93" w:rsidP="00752C93">
      <w:pPr>
        <w:pStyle w:val="Paragraphedeliste"/>
        <w:numPr>
          <w:ilvl w:val="0"/>
          <w:numId w:val="42"/>
        </w:numPr>
        <w:spacing w:after="160" w:line="259" w:lineRule="auto"/>
      </w:pPr>
      <w:r>
        <w:rPr>
          <w:rFonts w:ascii="Univers Next Pro Light" w:hAnsi="Univers Next Pro Light"/>
        </w:rPr>
        <w:t>l</w:t>
      </w:r>
      <w:r w:rsidR="0051590F">
        <w:rPr>
          <w:rFonts w:ascii="Univers Next Pro Light" w:hAnsi="Univers Next Pro Light"/>
        </w:rPr>
        <w:t>’</w:t>
      </w:r>
      <w:r>
        <w:rPr>
          <w:rFonts w:ascii="Univers Next Pro Light" w:hAnsi="Univers Next Pro Light"/>
        </w:rPr>
        <w:t>initiative «</w:t>
      </w:r>
      <w:r w:rsidR="0051590F">
        <w:rPr>
          <w:rFonts w:cs="Arial"/>
        </w:rPr>
        <w:t> </w:t>
      </w:r>
      <w:r>
        <w:rPr>
          <w:rFonts w:ascii="Univers Next Pro Light" w:hAnsi="Univers Next Pro Light"/>
        </w:rPr>
        <w:t>Beyond Chocolate</w:t>
      </w:r>
      <w:r w:rsidR="0051590F">
        <w:rPr>
          <w:rFonts w:cs="Arial"/>
        </w:rPr>
        <w:t> </w:t>
      </w:r>
      <w:r>
        <w:rPr>
          <w:rFonts w:ascii="Univers Next Pro Light" w:hAnsi="Univers Next Pro Light"/>
        </w:rPr>
        <w:t>»</w:t>
      </w:r>
    </w:p>
    <w:p w14:paraId="4B2F6765" w14:textId="22C275B0" w:rsidR="00752C93" w:rsidRPr="009B44C7" w:rsidRDefault="00752C93" w:rsidP="00752C93">
      <w:pPr>
        <w:pStyle w:val="Paragraphedeliste"/>
        <w:numPr>
          <w:ilvl w:val="0"/>
          <w:numId w:val="42"/>
        </w:numPr>
        <w:spacing w:after="160" w:line="259" w:lineRule="auto"/>
      </w:pPr>
      <w:r>
        <w:rPr>
          <w:rFonts w:ascii="Univers Next Pro Light" w:hAnsi="Univers Next Pro Light"/>
        </w:rPr>
        <w:t>le Forum Mondial de la Banane («</w:t>
      </w:r>
      <w:r w:rsidR="0051590F">
        <w:rPr>
          <w:rFonts w:cs="Arial"/>
        </w:rPr>
        <w:t> </w:t>
      </w:r>
      <w:r>
        <w:rPr>
          <w:rFonts w:ascii="Univers Next Pro Light" w:hAnsi="Univers Next Pro Light"/>
        </w:rPr>
        <w:t>World Banana Forum</w:t>
      </w:r>
      <w:r w:rsidR="0051590F">
        <w:rPr>
          <w:rFonts w:cs="Arial"/>
        </w:rPr>
        <w:t> </w:t>
      </w:r>
      <w:r>
        <w:rPr>
          <w:rFonts w:ascii="Univers Next Pro Light" w:hAnsi="Univers Next Pro Light"/>
        </w:rPr>
        <w:t>»)</w:t>
      </w:r>
    </w:p>
    <w:p w14:paraId="749E6C53" w14:textId="6C492B81" w:rsidR="00752C93" w:rsidRPr="009B44C7" w:rsidRDefault="00752C93" w:rsidP="00752C93">
      <w:pPr>
        <w:pStyle w:val="Paragraphedeliste"/>
        <w:numPr>
          <w:ilvl w:val="0"/>
          <w:numId w:val="42"/>
        </w:numPr>
        <w:spacing w:after="160" w:line="259" w:lineRule="auto"/>
      </w:pPr>
      <w:r>
        <w:rPr>
          <w:rFonts w:ascii="Univers Next Pro Light" w:hAnsi="Univers Next Pro Light"/>
        </w:rPr>
        <w:t>la Plateforme RSE pour les jus de fruits («</w:t>
      </w:r>
      <w:r w:rsidR="0051590F">
        <w:rPr>
          <w:rFonts w:cs="Arial"/>
        </w:rPr>
        <w:t> </w:t>
      </w:r>
      <w:r>
        <w:rPr>
          <w:rFonts w:ascii="Univers Next Pro Light" w:hAnsi="Univers Next Pro Light"/>
        </w:rPr>
        <w:t>Fruit Juice CSR Platform</w:t>
      </w:r>
      <w:r w:rsidR="0051590F">
        <w:rPr>
          <w:rFonts w:cs="Arial"/>
        </w:rPr>
        <w:t> </w:t>
      </w:r>
      <w:r>
        <w:rPr>
          <w:rFonts w:ascii="Univers Next Pro Light" w:hAnsi="Univers Next Pro Light"/>
        </w:rPr>
        <w:t>»)</w:t>
      </w:r>
    </w:p>
    <w:p w14:paraId="7CAE95CC" w14:textId="21D27145" w:rsidR="00752C93" w:rsidRPr="009B44C7" w:rsidRDefault="00752C93" w:rsidP="00752C93">
      <w:pPr>
        <w:pStyle w:val="Paragraphedeliste"/>
        <w:numPr>
          <w:ilvl w:val="0"/>
          <w:numId w:val="42"/>
        </w:numPr>
        <w:spacing w:after="160" w:line="259" w:lineRule="auto"/>
      </w:pPr>
      <w:r>
        <w:rPr>
          <w:rFonts w:ascii="Univers Next Pro Light" w:hAnsi="Univers Next Pro Light"/>
        </w:rPr>
        <w:t>l</w:t>
      </w:r>
      <w:r w:rsidR="0051590F">
        <w:rPr>
          <w:rFonts w:ascii="Univers Next Pro Light" w:hAnsi="Univers Next Pro Light"/>
        </w:rPr>
        <w:t>’</w:t>
      </w:r>
      <w:r>
        <w:rPr>
          <w:rFonts w:ascii="Univers Next Pro Light" w:hAnsi="Univers Next Pro Light"/>
        </w:rPr>
        <w:t>Alliance pour des textiles durables («</w:t>
      </w:r>
      <w:r w:rsidR="0051590F">
        <w:rPr>
          <w:rFonts w:cs="Arial"/>
        </w:rPr>
        <w:t> </w:t>
      </w:r>
      <w:r>
        <w:rPr>
          <w:rFonts w:ascii="Univers Next Pro Light" w:hAnsi="Univers Next Pro Light"/>
        </w:rPr>
        <w:t>Bündnis für nachhaltige Textilien</w:t>
      </w:r>
      <w:r w:rsidR="0051590F">
        <w:rPr>
          <w:rFonts w:cs="Arial"/>
        </w:rPr>
        <w:t> </w:t>
      </w:r>
      <w:r>
        <w:rPr>
          <w:rFonts w:ascii="Univers Next Pro Light" w:hAnsi="Univers Next Pro Light"/>
        </w:rPr>
        <w:t>»)</w:t>
      </w:r>
    </w:p>
    <w:p w14:paraId="3584CD8D" w14:textId="30C719EF" w:rsidR="00141FFD" w:rsidRPr="00B35B71" w:rsidRDefault="00752C93" w:rsidP="00B35B71">
      <w:pPr>
        <w:pStyle w:val="Paragraphedeliste"/>
        <w:numPr>
          <w:ilvl w:val="0"/>
          <w:numId w:val="42"/>
        </w:numPr>
        <w:spacing w:after="160" w:line="259" w:lineRule="auto"/>
      </w:pPr>
      <w:r>
        <w:rPr>
          <w:rFonts w:ascii="Univers Next Pro Light" w:hAnsi="Univers Next Pro Light"/>
        </w:rPr>
        <w:t>l</w:t>
      </w:r>
      <w:r w:rsidR="0051590F">
        <w:rPr>
          <w:rFonts w:ascii="Univers Next Pro Light" w:hAnsi="Univers Next Pro Light"/>
        </w:rPr>
        <w:t>’</w:t>
      </w:r>
      <w:r>
        <w:rPr>
          <w:rFonts w:ascii="Univers Next Pro Light" w:hAnsi="Univers Next Pro Light"/>
        </w:rPr>
        <w:t>Accord sur la sécurité des bâtiments au Bangladesh («</w:t>
      </w:r>
      <w:r w:rsidR="0051590F">
        <w:rPr>
          <w:rFonts w:cs="Arial"/>
        </w:rPr>
        <w:t> </w:t>
      </w:r>
      <w:r>
        <w:rPr>
          <w:rFonts w:ascii="Univers Next Pro Light" w:hAnsi="Univers Next Pro Light"/>
        </w:rPr>
        <w:t>Bangladesh Accord on Fire and Building Safety</w:t>
      </w:r>
      <w:r w:rsidR="0051590F">
        <w:rPr>
          <w:rFonts w:cs="Arial"/>
        </w:rPr>
        <w:t> </w:t>
      </w:r>
      <w:r>
        <w:rPr>
          <w:rFonts w:ascii="Univers Next Pro Light" w:hAnsi="Univers Next Pro Light"/>
        </w:rPr>
        <w:t>»)</w:t>
      </w:r>
    </w:p>
    <w:p w14:paraId="23E232DF" w14:textId="77777777" w:rsidR="00141FFD" w:rsidRPr="00990224" w:rsidRDefault="00141FFD" w:rsidP="00141FFD">
      <w:pPr>
        <w:spacing w:after="0" w:line="240" w:lineRule="auto"/>
        <w:ind w:left="0"/>
        <w:rPr>
          <w:rFonts w:ascii="Univers Next Pro Light" w:eastAsia="Times New Roman" w:hAnsi="Univers Next Pro Light" w:cs="Times New Roman"/>
          <w:b/>
        </w:rPr>
      </w:pPr>
      <w:r>
        <w:rPr>
          <w:rFonts w:ascii="Univers Next Pro Light" w:hAnsi="Univers Next Pro Light"/>
          <w:b/>
        </w:rPr>
        <w:t>Engagement volontaire sur les salaires et revenus de subsistance</w:t>
      </w:r>
    </w:p>
    <w:p w14:paraId="37C652E7" w14:textId="77777777" w:rsidR="00141FFD" w:rsidRPr="00990224" w:rsidRDefault="00141FFD" w:rsidP="00141FFD">
      <w:pPr>
        <w:spacing w:after="0" w:line="240" w:lineRule="auto"/>
        <w:rPr>
          <w:rFonts w:ascii="Univers Next Pro Light" w:eastAsia="Times New Roman" w:hAnsi="Univers Next Pro Light" w:cs="Times New Roman"/>
        </w:rPr>
      </w:pPr>
    </w:p>
    <w:p w14:paraId="4E67431B" w14:textId="09E5B556" w:rsidR="00141FFD" w:rsidRPr="00E05925" w:rsidRDefault="00141FFD" w:rsidP="00141FFD">
      <w:pPr>
        <w:ind w:left="0"/>
        <w:rPr>
          <w:rFonts w:ascii="Univers Next Pro Light" w:hAnsi="Univers Next Pro Light"/>
        </w:rPr>
      </w:pPr>
      <w:r>
        <w:rPr>
          <w:rFonts w:ascii="Univers Next Pro Light" w:hAnsi="Univers Next Pro Light"/>
          <w:color w:val="000000" w:themeColor="text1"/>
        </w:rPr>
        <w:t>Les revenus et salaires obtenus par les travailleurs</w:t>
      </w:r>
      <w:r w:rsidR="00FD3EC9">
        <w:rPr>
          <w:rFonts w:ascii="Univers Next Pro Light" w:hAnsi="Univers Next Pro Light"/>
          <w:color w:val="000000" w:themeColor="text1"/>
        </w:rPr>
        <w:t xml:space="preserve"> tout</w:t>
      </w:r>
      <w:r>
        <w:rPr>
          <w:rFonts w:ascii="Univers Next Pro Light" w:hAnsi="Univers Next Pro Light"/>
          <w:color w:val="000000" w:themeColor="text1"/>
        </w:rPr>
        <w:t xml:space="preserve"> au long des chaînes d</w:t>
      </w:r>
      <w:r w:rsidR="0051590F">
        <w:rPr>
          <w:rFonts w:ascii="Univers Next Pro Light" w:hAnsi="Univers Next Pro Light"/>
          <w:color w:val="000000" w:themeColor="text1"/>
        </w:rPr>
        <w:t>’</w:t>
      </w:r>
      <w:r>
        <w:rPr>
          <w:rFonts w:ascii="Univers Next Pro Light" w:hAnsi="Univers Next Pro Light"/>
          <w:color w:val="000000" w:themeColor="text1"/>
        </w:rPr>
        <w:t>approvisionnement mondiales ne sont souvent pas suffisants pour leur permettre d</w:t>
      </w:r>
      <w:r w:rsidR="0051590F">
        <w:rPr>
          <w:rFonts w:ascii="Univers Next Pro Light" w:hAnsi="Univers Next Pro Light"/>
          <w:color w:val="000000" w:themeColor="text1"/>
        </w:rPr>
        <w:t>’</w:t>
      </w:r>
      <w:r>
        <w:rPr>
          <w:rFonts w:ascii="Univers Next Pro Light" w:hAnsi="Univers Next Pro Light"/>
          <w:color w:val="000000" w:themeColor="text1"/>
        </w:rPr>
        <w:t>avoir un niveau de vie décent. Nous reconnaissons qu</w:t>
      </w:r>
      <w:r w:rsidR="0051590F">
        <w:rPr>
          <w:rFonts w:ascii="Univers Next Pro Light" w:hAnsi="Univers Next Pro Light"/>
          <w:color w:val="000000" w:themeColor="text1"/>
        </w:rPr>
        <w:t>’</w:t>
      </w:r>
      <w:r>
        <w:rPr>
          <w:rFonts w:ascii="Univers Next Pro Light" w:hAnsi="Univers Next Pro Light"/>
          <w:color w:val="000000" w:themeColor="text1"/>
        </w:rPr>
        <w:t>il peut y avoir un écart entre les salaires minimum</w:t>
      </w:r>
      <w:r w:rsidR="0051590F">
        <w:rPr>
          <w:rFonts w:ascii="Univers Next Pro Light" w:hAnsi="Univers Next Pro Light"/>
          <w:color w:val="000000" w:themeColor="text1"/>
        </w:rPr>
        <w:t>s</w:t>
      </w:r>
      <w:r>
        <w:rPr>
          <w:rFonts w:ascii="Univers Next Pro Light" w:hAnsi="Univers Next Pro Light"/>
          <w:color w:val="000000" w:themeColor="text1"/>
        </w:rPr>
        <w:t xml:space="preserve"> légaux ou les salaires effectivement payés, respectivement, et un salaire ou revenu de subsistance, qui pourrait avoir un impact négatif sur les droits de l</w:t>
      </w:r>
      <w:r w:rsidR="0051590F">
        <w:rPr>
          <w:rFonts w:ascii="Univers Next Pro Light" w:hAnsi="Univers Next Pro Light"/>
          <w:color w:val="000000" w:themeColor="text1"/>
        </w:rPr>
        <w:t>’</w:t>
      </w:r>
      <w:r>
        <w:rPr>
          <w:rFonts w:ascii="Univers Next Pro Light" w:hAnsi="Univers Next Pro Light"/>
          <w:color w:val="000000" w:themeColor="text1"/>
        </w:rPr>
        <w:t xml:space="preserve">Homme. </w:t>
      </w:r>
      <w:r>
        <w:rPr>
          <w:rFonts w:ascii="Univers Next Pro Light" w:hAnsi="Univers Next Pro Light"/>
        </w:rPr>
        <w:t xml:space="preserve">Nous comprenons également que la négociation collective joue un rôle précieux en permettant de déterminer des salaires suffisants et de combler les écarts salariaux, et nous </w:t>
      </w:r>
      <w:r>
        <w:rPr>
          <w:rFonts w:ascii="Univers Next Pro Light" w:hAnsi="Univers Next Pro Light"/>
        </w:rPr>
        <w:lastRenderedPageBreak/>
        <w:t>soutenons l</w:t>
      </w:r>
      <w:r w:rsidR="0051590F">
        <w:rPr>
          <w:rFonts w:ascii="Univers Next Pro Light" w:hAnsi="Univers Next Pro Light"/>
        </w:rPr>
        <w:t>’</w:t>
      </w:r>
      <w:r>
        <w:rPr>
          <w:rFonts w:ascii="Univers Next Pro Light" w:hAnsi="Univers Next Pro Light"/>
        </w:rPr>
        <w:t>adoption par les gouvernements de mesures pour promouvoir la négociation collective entre les travailleurs et les employeurs.</w:t>
      </w:r>
    </w:p>
    <w:p w14:paraId="6A863ED1" w14:textId="45A92D49" w:rsidR="00141FFD" w:rsidRPr="00990224" w:rsidRDefault="00141FFD" w:rsidP="00141FFD">
      <w:pPr>
        <w:ind w:left="0"/>
        <w:rPr>
          <w:rFonts w:ascii="Univers Next Pro Light" w:eastAsia="Times New Roman" w:hAnsi="Univers Next Pro Light" w:cs="Times New Roman"/>
          <w:color w:val="FF0000"/>
        </w:rPr>
      </w:pPr>
      <w:r>
        <w:rPr>
          <w:rFonts w:ascii="Univers Next Pro Light" w:hAnsi="Univers Next Pro Light"/>
        </w:rPr>
        <w:t>Dans le groupe de travail des distributeurs allemands, nous nous sommes donc engagés volontairement à promouvoir des revenus et salaires de subsistance. Nous souhaitons protéger les droits de l</w:t>
      </w:r>
      <w:r w:rsidR="0051590F">
        <w:rPr>
          <w:rFonts w:ascii="Univers Next Pro Light" w:hAnsi="Univers Next Pro Light"/>
        </w:rPr>
        <w:t>’</w:t>
      </w:r>
      <w:r>
        <w:rPr>
          <w:rFonts w:ascii="Univers Next Pro Light" w:hAnsi="Univers Next Pro Light"/>
        </w:rPr>
        <w:t>Homme dans nos chaînes d</w:t>
      </w:r>
      <w:r w:rsidR="0051590F">
        <w:rPr>
          <w:rFonts w:ascii="Univers Next Pro Light" w:hAnsi="Univers Next Pro Light"/>
        </w:rPr>
        <w:t>’</w:t>
      </w:r>
      <w:r>
        <w:rPr>
          <w:rFonts w:ascii="Univers Next Pro Light" w:hAnsi="Univers Next Pro Light"/>
        </w:rPr>
        <w:t>approvisionnement et réduire la pauvreté. En partant de la production primaire pour les produits sous marque de distributeur de nos gammes, nous prévoyons de prendre des mesures de soutien pour que les revenus et salaires de subsistance soient atteints sur le long terme.</w:t>
      </w:r>
    </w:p>
    <w:p w14:paraId="3B24DA3A" w14:textId="063B20AA" w:rsidR="00141FFD" w:rsidRPr="00141FFD" w:rsidRDefault="00141FFD" w:rsidP="00141FFD">
      <w:pPr>
        <w:ind w:left="0"/>
        <w:rPr>
          <w:rFonts w:ascii="Univers Next Pro Light" w:eastAsia="Times New Roman" w:hAnsi="Univers Next Pro Light" w:cs="Times New Roman"/>
        </w:rPr>
      </w:pPr>
      <w:r>
        <w:rPr>
          <w:rFonts w:ascii="Univers Next Pro Light" w:hAnsi="Univers Next Pro Light"/>
        </w:rPr>
        <w:t>Les étapes convenues dans cet engagement incluent le calcul des écarts de revenus et salaires et la mise en œuvre de pratiques d</w:t>
      </w:r>
      <w:r w:rsidR="0051590F">
        <w:rPr>
          <w:rFonts w:ascii="Univers Next Pro Light" w:hAnsi="Univers Next Pro Light"/>
        </w:rPr>
        <w:t>’</w:t>
      </w:r>
      <w:r>
        <w:rPr>
          <w:rFonts w:ascii="Univers Next Pro Light" w:hAnsi="Univers Next Pro Light"/>
        </w:rPr>
        <w:t>achat responsables en collaboration avec les acheteurs et les fournisseurs.</w:t>
      </w:r>
      <w:r>
        <w:rPr>
          <w:rFonts w:ascii="Univers Next Pro Light" w:eastAsia="Times New Roman" w:hAnsi="Univers Next Pro Light" w:cs="Times New Roman"/>
        </w:rPr>
        <w:br/>
      </w:r>
      <w:r>
        <w:rPr>
          <w:rFonts w:ascii="Univers Next Pro Light" w:eastAsia="Times New Roman" w:hAnsi="Univers Next Pro Light" w:cs="Times New Roman"/>
        </w:rPr>
        <w:br/>
      </w:r>
      <w:r>
        <w:rPr>
          <w:rFonts w:ascii="Univers Next Pro Light" w:hAnsi="Univers Next Pro Light"/>
        </w:rPr>
        <w:t>Aperçu des objectifs :</w:t>
      </w:r>
    </w:p>
    <w:p w14:paraId="0FD4B80B" w14:textId="2560D6C0" w:rsidR="00141FFD" w:rsidRPr="00990224"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Une compréhension commune de la pertinence des salaires de subsistance doit être établie à tous les niveaux de l</w:t>
      </w:r>
      <w:r w:rsidR="0051590F">
        <w:rPr>
          <w:rFonts w:ascii="Univers Next Pro Light" w:hAnsi="Univers Next Pro Light"/>
        </w:rPr>
        <w:t>’</w:t>
      </w:r>
      <w:r>
        <w:rPr>
          <w:rFonts w:ascii="Univers Next Pro Light" w:hAnsi="Univers Next Pro Light"/>
        </w:rPr>
        <w:t>entreprise.</w:t>
      </w:r>
    </w:p>
    <w:p w14:paraId="6EA530B8" w14:textId="6936F2A2" w:rsidR="00141FFD" w:rsidRPr="00990224"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L</w:t>
      </w:r>
      <w:r w:rsidR="0051590F">
        <w:rPr>
          <w:rFonts w:ascii="Univers Next Pro Light" w:hAnsi="Univers Next Pro Light"/>
        </w:rPr>
        <w:t>’</w:t>
      </w:r>
      <w:r>
        <w:rPr>
          <w:rFonts w:ascii="Univers Next Pro Light" w:hAnsi="Univers Next Pro Light"/>
        </w:rPr>
        <w:t>atteinte des salaires et revenus de subsistance devrait être intégrée comme objectif à long terme dans la politique de</w:t>
      </w:r>
      <w:r w:rsidR="001B6CD7">
        <w:rPr>
          <w:rFonts w:ascii="Univers Next Pro Light" w:hAnsi="Univers Next Pro Light"/>
        </w:rPr>
        <w:t xml:space="preserve"> responsabilité sociétal</w:t>
      </w:r>
      <w:r w:rsidR="00FD3EC9">
        <w:rPr>
          <w:rFonts w:ascii="Univers Next Pro Light" w:hAnsi="Univers Next Pro Light"/>
        </w:rPr>
        <w:t>e</w:t>
      </w:r>
      <w:r w:rsidR="001B6CD7">
        <w:rPr>
          <w:rFonts w:ascii="Univers Next Pro Light" w:hAnsi="Univers Next Pro Light"/>
        </w:rPr>
        <w:t xml:space="preserve"> des entreprises</w:t>
      </w:r>
      <w:r w:rsidR="009474D1">
        <w:rPr>
          <w:rFonts w:ascii="Univers Next Pro Light" w:hAnsi="Univers Next Pro Light"/>
        </w:rPr>
        <w:t xml:space="preserve"> (RSE)</w:t>
      </w:r>
      <w:r>
        <w:rPr>
          <w:rFonts w:ascii="Univers Next Pro Light" w:hAnsi="Univers Next Pro Light"/>
        </w:rPr>
        <w:t xml:space="preserve"> de la distribution.</w:t>
      </w:r>
    </w:p>
    <w:p w14:paraId="524B01EC" w14:textId="270D8519" w:rsidR="00141FFD" w:rsidRPr="00990224"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Des analyses des points sensibles seront utilisées pour identifier les chaînes d</w:t>
      </w:r>
      <w:r w:rsidR="0051590F">
        <w:rPr>
          <w:rFonts w:ascii="Univers Next Pro Light" w:hAnsi="Univers Next Pro Light"/>
        </w:rPr>
        <w:t>’</w:t>
      </w:r>
      <w:r>
        <w:rPr>
          <w:rFonts w:ascii="Univers Next Pro Light" w:hAnsi="Univers Next Pro Light"/>
        </w:rPr>
        <w:t>approvisionnement dans lesquelles il existe un risque particulièrement élevé de faibles revenus et salaires au niveau des producteurs.</w:t>
      </w:r>
    </w:p>
    <w:p w14:paraId="229596F9" w14:textId="4CB7E786" w:rsidR="00141FFD" w:rsidRPr="00990224"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Pour permettre la traçabilité des denrées agricoles, la transparence des chaînes d</w:t>
      </w:r>
      <w:r w:rsidR="0051590F">
        <w:rPr>
          <w:rFonts w:ascii="Univers Next Pro Light" w:hAnsi="Univers Next Pro Light"/>
        </w:rPr>
        <w:t>’</w:t>
      </w:r>
      <w:r>
        <w:rPr>
          <w:rFonts w:ascii="Univers Next Pro Light" w:hAnsi="Univers Next Pro Light"/>
        </w:rPr>
        <w:t>approvisionnement sera accrue.</w:t>
      </w:r>
    </w:p>
    <w:p w14:paraId="5FCD98EF" w14:textId="4639D88B" w:rsidR="00141FFD" w:rsidRPr="00990224"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Des pratiques d</w:t>
      </w:r>
      <w:r w:rsidR="0051590F">
        <w:rPr>
          <w:rFonts w:ascii="Univers Next Pro Light" w:hAnsi="Univers Next Pro Light"/>
        </w:rPr>
        <w:t>’</w:t>
      </w:r>
      <w:r>
        <w:rPr>
          <w:rFonts w:ascii="Univers Next Pro Light" w:hAnsi="Univers Next Pro Light"/>
        </w:rPr>
        <w:t>achat responsables sont élaborées et mises en œuvre en coopération avec les acheteurs et les fournisseurs.</w:t>
      </w:r>
    </w:p>
    <w:p w14:paraId="6D70F7CA" w14:textId="25582F2A" w:rsidR="00141FFD" w:rsidRPr="00990224"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La coopération et le dialogue</w:t>
      </w:r>
      <w:r w:rsidR="00FD3EC9">
        <w:rPr>
          <w:rFonts w:ascii="Univers Next Pro Light" w:hAnsi="Univers Next Pro Light"/>
        </w:rPr>
        <w:t xml:space="preserve"> tout</w:t>
      </w:r>
      <w:r>
        <w:rPr>
          <w:rFonts w:ascii="Univers Next Pro Light" w:hAnsi="Univers Next Pro Light"/>
        </w:rPr>
        <w:t xml:space="preserve"> au long des chaînes d</w:t>
      </w:r>
      <w:r w:rsidR="0051590F">
        <w:rPr>
          <w:rFonts w:ascii="Univers Next Pro Light" w:hAnsi="Univers Next Pro Light"/>
        </w:rPr>
        <w:t>’</w:t>
      </w:r>
      <w:r>
        <w:rPr>
          <w:rFonts w:ascii="Univers Next Pro Light" w:hAnsi="Univers Next Pro Light"/>
        </w:rPr>
        <w:t>approvisionnement et avec d</w:t>
      </w:r>
      <w:r w:rsidR="0051590F">
        <w:rPr>
          <w:rFonts w:ascii="Univers Next Pro Light" w:hAnsi="Univers Next Pro Light"/>
        </w:rPr>
        <w:t>’</w:t>
      </w:r>
      <w:r>
        <w:rPr>
          <w:rFonts w:ascii="Univers Next Pro Light" w:hAnsi="Univers Next Pro Light"/>
        </w:rPr>
        <w:t>autres acteurs locaux et internationaux sont renforcés, y compris avec les organismes de normalisation.</w:t>
      </w:r>
    </w:p>
    <w:p w14:paraId="21DF00F6" w14:textId="77777777" w:rsidR="00141FFD" w:rsidRPr="00990224"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Les membres du groupe de travail rendront compte de leurs progrès et de leurs expériences dans un délai défini.</w:t>
      </w:r>
    </w:p>
    <w:p w14:paraId="0334AB85" w14:textId="40FD5090" w:rsidR="00141FFD" w:rsidRPr="00990224"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Les outils, données et ressources pertinents seront mis à disposition au sein du groupe de travail et à l</w:t>
      </w:r>
      <w:r w:rsidR="0051590F">
        <w:rPr>
          <w:rFonts w:ascii="Univers Next Pro Light" w:hAnsi="Univers Next Pro Light"/>
        </w:rPr>
        <w:t>’</w:t>
      </w:r>
      <w:r>
        <w:rPr>
          <w:rFonts w:ascii="Univers Next Pro Light" w:hAnsi="Univers Next Pro Light"/>
        </w:rPr>
        <w:t>attention des autres parties prenantes concernées.</w:t>
      </w:r>
    </w:p>
    <w:p w14:paraId="16A4D21A" w14:textId="5108778F" w:rsidR="00141FFD" w:rsidRDefault="00141FFD" w:rsidP="00141FFD">
      <w:pPr>
        <w:numPr>
          <w:ilvl w:val="0"/>
          <w:numId w:val="43"/>
        </w:numPr>
        <w:spacing w:before="100" w:beforeAutospacing="1" w:after="100" w:afterAutospacing="1"/>
        <w:rPr>
          <w:rFonts w:ascii="Univers Next Pro Light" w:eastAsia="Times New Roman" w:hAnsi="Univers Next Pro Light" w:cs="Times New Roman"/>
        </w:rPr>
      </w:pPr>
      <w:r>
        <w:rPr>
          <w:rFonts w:ascii="Univers Next Pro Light" w:hAnsi="Univers Next Pro Light"/>
        </w:rPr>
        <w:t>D</w:t>
      </w:r>
      <w:r w:rsidR="0051590F">
        <w:rPr>
          <w:rFonts w:ascii="Univers Next Pro Light" w:hAnsi="Univers Next Pro Light"/>
        </w:rPr>
        <w:t>’</w:t>
      </w:r>
      <w:r>
        <w:rPr>
          <w:rFonts w:ascii="Univers Next Pro Light" w:hAnsi="Univers Next Pro Light"/>
        </w:rPr>
        <w:t>ici 2025, les mesures seront mises en œuvre dans les premiers projets pilotes.</w:t>
      </w:r>
    </w:p>
    <w:p w14:paraId="0520C303" w14:textId="77777777" w:rsidR="00141FFD" w:rsidRPr="00990224" w:rsidRDefault="00141FFD" w:rsidP="00141FFD">
      <w:pPr>
        <w:spacing w:before="100" w:beforeAutospacing="1" w:after="100" w:afterAutospacing="1"/>
        <w:rPr>
          <w:rFonts w:ascii="Univers Next Pro Light" w:eastAsia="Times New Roman" w:hAnsi="Univers Next Pro Light" w:cs="Times New Roman"/>
        </w:rPr>
      </w:pPr>
    </w:p>
    <w:tbl>
      <w:tblPr>
        <w:tblW w:w="9460" w:type="dxa"/>
        <w:tblCellMar>
          <w:left w:w="70" w:type="dxa"/>
          <w:right w:w="70" w:type="dxa"/>
        </w:tblCellMar>
        <w:tblLook w:val="04A0" w:firstRow="1" w:lastRow="0" w:firstColumn="1" w:lastColumn="0" w:noHBand="0" w:noVBand="1"/>
      </w:tblPr>
      <w:tblGrid>
        <w:gridCol w:w="9460"/>
      </w:tblGrid>
      <w:tr w:rsidR="00141FFD" w:rsidRPr="00006C5B" w14:paraId="64E74683" w14:textId="77777777" w:rsidTr="00885C8A">
        <w:trPr>
          <w:trHeight w:val="2880"/>
        </w:trPr>
        <w:tc>
          <w:tcPr>
            <w:tcW w:w="9460" w:type="dxa"/>
            <w:tcBorders>
              <w:top w:val="nil"/>
              <w:left w:val="nil"/>
              <w:bottom w:val="nil"/>
              <w:right w:val="nil"/>
            </w:tcBorders>
            <w:shd w:val="clear" w:color="auto" w:fill="auto"/>
            <w:hideMark/>
          </w:tcPr>
          <w:p w14:paraId="0758E65D" w14:textId="7C070E33" w:rsidR="00141FFD" w:rsidRPr="00990224" w:rsidRDefault="001B6CD7" w:rsidP="00141FFD">
            <w:pPr>
              <w:spacing w:after="0" w:line="240" w:lineRule="auto"/>
              <w:ind w:left="0"/>
              <w:rPr>
                <w:rFonts w:ascii="Univers Next Pro Light" w:eastAsia="Times New Roman" w:hAnsi="Univers Next Pro Light" w:cs="Times New Roman"/>
                <w:b/>
              </w:rPr>
            </w:pPr>
            <w:r>
              <w:rPr>
                <w:rFonts w:ascii="Univers Next Pro Light" w:hAnsi="Univers Next Pro Light"/>
                <w:b/>
              </w:rPr>
              <w:lastRenderedPageBreak/>
              <w:t>Mécanisme de réclamation</w:t>
            </w:r>
          </w:p>
          <w:p w14:paraId="788A43D7" w14:textId="77777777" w:rsidR="00141FFD" w:rsidRPr="00990224" w:rsidRDefault="00141FFD" w:rsidP="00885C8A">
            <w:pPr>
              <w:spacing w:after="0" w:line="240" w:lineRule="auto"/>
              <w:rPr>
                <w:rFonts w:ascii="Univers Next Pro Light" w:eastAsia="Times New Roman" w:hAnsi="Univers Next Pro Light" w:cs="Times New Roman"/>
              </w:rPr>
            </w:pPr>
          </w:p>
          <w:p w14:paraId="6B5988F0" w14:textId="7011F0EB" w:rsidR="00141FFD" w:rsidRPr="008628AB" w:rsidRDefault="00141FFD">
            <w:pPr>
              <w:spacing w:after="0"/>
              <w:ind w:left="0"/>
              <w:rPr>
                <w:rFonts w:ascii="Univers Next Pro Light" w:eastAsia="Times New Roman" w:hAnsi="Univers Next Pro Light" w:cs="Times New Roman"/>
              </w:rPr>
            </w:pPr>
            <w:r>
              <w:rPr>
                <w:rFonts w:ascii="Univers Next Pro Light" w:hAnsi="Univers Next Pro Light"/>
              </w:rPr>
              <w:t xml:space="preserve">Les </w:t>
            </w:r>
            <w:r w:rsidR="00BE08AD">
              <w:rPr>
                <w:rFonts w:ascii="Univers Next Pro Light" w:hAnsi="Univers Next Pro Light"/>
              </w:rPr>
              <w:t>mécanisme</w:t>
            </w:r>
            <w:r w:rsidR="00881A38">
              <w:rPr>
                <w:rFonts w:ascii="Univers Next Pro Light" w:hAnsi="Univers Next Pro Light"/>
              </w:rPr>
              <w:t>s</w:t>
            </w:r>
            <w:r w:rsidR="00BE08AD">
              <w:rPr>
                <w:rFonts w:ascii="Univers Next Pro Light" w:hAnsi="Univers Next Pro Light"/>
              </w:rPr>
              <w:t xml:space="preserve"> de réclamation</w:t>
            </w:r>
            <w:r>
              <w:rPr>
                <w:rFonts w:ascii="Univers Next Pro Light" w:hAnsi="Univers Next Pro Light"/>
              </w:rPr>
              <w:t xml:space="preserve"> offrent un moyen approprié pour identifier précocement les impacts négatifs. Toutefois, intervenant au dernier stade de chaînes de valeur complexes, nous sommes confrontés à des défis particuliers concernant la mise en œuvre individuelle dans les pays où sont produites nos marchandises. Nous y remédions en utilisant nos </w:t>
            </w:r>
            <w:r w:rsidRPr="00CE4A4D">
              <w:rPr>
                <w:rFonts w:ascii="Univers Next Pro Light" w:hAnsi="Univers Next Pro Light"/>
              </w:rPr>
              <w:t>Études d</w:t>
            </w:r>
            <w:r w:rsidR="0051590F" w:rsidRPr="00CE4A4D">
              <w:rPr>
                <w:rFonts w:ascii="Univers Next Pro Light" w:hAnsi="Univers Next Pro Light"/>
              </w:rPr>
              <w:t>’</w:t>
            </w:r>
            <w:r w:rsidRPr="00CE4A4D">
              <w:rPr>
                <w:rFonts w:ascii="Univers Next Pro Light" w:hAnsi="Univers Next Pro Light"/>
              </w:rPr>
              <w:t>impact sur les droits de l</w:t>
            </w:r>
            <w:r w:rsidR="0051590F" w:rsidRPr="00CE4A4D">
              <w:rPr>
                <w:rFonts w:ascii="Univers Next Pro Light" w:hAnsi="Univers Next Pro Light"/>
              </w:rPr>
              <w:t>’</w:t>
            </w:r>
            <w:r w:rsidRPr="00CE4A4D">
              <w:rPr>
                <w:rFonts w:ascii="Univers Next Pro Light" w:hAnsi="Univers Next Pro Light"/>
              </w:rPr>
              <w:t>Homme</w:t>
            </w:r>
            <w:r>
              <w:rPr>
                <w:rFonts w:ascii="Univers Next Pro Light" w:hAnsi="Univers Next Pro Light"/>
              </w:rPr>
              <w:t xml:space="preserve"> pour identifier en premier lieu les obstacles potentiels que rencontrent les travailleurs dans l</w:t>
            </w:r>
            <w:r w:rsidR="0051590F">
              <w:rPr>
                <w:rFonts w:ascii="Univers Next Pro Light" w:hAnsi="Univers Next Pro Light"/>
              </w:rPr>
              <w:t>’</w:t>
            </w:r>
            <w:r>
              <w:rPr>
                <w:rFonts w:ascii="Univers Next Pro Light" w:hAnsi="Univers Next Pro Light"/>
              </w:rPr>
              <w:t xml:space="preserve">accès aux </w:t>
            </w:r>
            <w:r w:rsidR="00881A38">
              <w:rPr>
                <w:rFonts w:ascii="Univers Next Pro Light" w:hAnsi="Univers Next Pro Light"/>
              </w:rPr>
              <w:t xml:space="preserve">mécanismes de </w:t>
            </w:r>
            <w:r w:rsidR="000E1E46">
              <w:rPr>
                <w:rFonts w:ascii="Univers Next Pro Light" w:hAnsi="Univers Next Pro Light"/>
              </w:rPr>
              <w:t xml:space="preserve">réclamation </w:t>
            </w:r>
            <w:r>
              <w:rPr>
                <w:rFonts w:ascii="Univers Next Pro Light" w:hAnsi="Univers Next Pro Light"/>
              </w:rPr>
              <w:t>et mesures correctives. À l</w:t>
            </w:r>
            <w:r w:rsidR="0051590F">
              <w:rPr>
                <w:rFonts w:ascii="Univers Next Pro Light" w:hAnsi="Univers Next Pro Light"/>
              </w:rPr>
              <w:t>’</w:t>
            </w:r>
            <w:r>
              <w:rPr>
                <w:rFonts w:ascii="Univers Next Pro Light" w:hAnsi="Univers Next Pro Light"/>
              </w:rPr>
              <w:t>avenir, nous souhaitons développer des concepts pour des projets pilotes qui améliorent l’accès aux mécanismes de réclamation au sein des chaînes d’approvisionnement concernées, en tenant compte des Principes directeurs des Nations Unies. En outre, nous collaborons avec d</w:t>
            </w:r>
            <w:r w:rsidR="0051590F">
              <w:rPr>
                <w:rFonts w:ascii="Univers Next Pro Light" w:hAnsi="Univers Next Pro Light"/>
              </w:rPr>
              <w:t>’</w:t>
            </w:r>
            <w:r>
              <w:rPr>
                <w:rFonts w:ascii="Univers Next Pro Light" w:hAnsi="Univers Next Pro Light"/>
              </w:rPr>
              <w:t xml:space="preserve">autres intervenants pour établir des procédures institutionnelles de </w:t>
            </w:r>
            <w:r w:rsidR="00881A38">
              <w:rPr>
                <w:rFonts w:ascii="Univers Next Pro Light" w:hAnsi="Univers Next Pro Light"/>
              </w:rPr>
              <w:t>mécanismes de</w:t>
            </w:r>
            <w:r>
              <w:rPr>
                <w:rFonts w:ascii="Univers Next Pro Light" w:hAnsi="Univers Next Pro Light"/>
              </w:rPr>
              <w:t xml:space="preserve"> </w:t>
            </w:r>
            <w:r w:rsidR="000E1E46">
              <w:rPr>
                <w:rFonts w:ascii="Univers Next Pro Light" w:hAnsi="Univers Next Pro Light"/>
              </w:rPr>
              <w:t xml:space="preserve">réclamation </w:t>
            </w:r>
            <w:r>
              <w:rPr>
                <w:rFonts w:ascii="Univers Next Pro Light" w:hAnsi="Univers Next Pro Light"/>
              </w:rPr>
              <w:t>– par exemple via notre affiliation à l’Alliance pour des textiles durables.</w:t>
            </w:r>
          </w:p>
        </w:tc>
      </w:tr>
      <w:tr w:rsidR="00141FFD" w:rsidRPr="00006C5B" w14:paraId="6367C17F" w14:textId="77777777" w:rsidTr="00885C8A">
        <w:trPr>
          <w:trHeight w:val="1440"/>
        </w:trPr>
        <w:tc>
          <w:tcPr>
            <w:tcW w:w="9460" w:type="dxa"/>
            <w:tcBorders>
              <w:top w:val="nil"/>
              <w:left w:val="nil"/>
              <w:bottom w:val="nil"/>
              <w:right w:val="nil"/>
            </w:tcBorders>
            <w:shd w:val="clear" w:color="auto" w:fill="auto"/>
            <w:hideMark/>
          </w:tcPr>
          <w:p w14:paraId="1788FC04" w14:textId="77777777" w:rsidR="00141FFD" w:rsidRPr="00990224" w:rsidRDefault="00141FFD" w:rsidP="00885C8A">
            <w:pPr>
              <w:rPr>
                <w:rFonts w:ascii="Univers Next Pro Light" w:hAnsi="Univers Next Pro Light"/>
                <w:b/>
                <w:bCs/>
              </w:rPr>
            </w:pPr>
          </w:p>
          <w:p w14:paraId="7D38D28E" w14:textId="77777777" w:rsidR="00141FFD" w:rsidRPr="008628AB" w:rsidRDefault="00141FFD" w:rsidP="00141FFD">
            <w:pPr>
              <w:ind w:left="0"/>
              <w:rPr>
                <w:rFonts w:ascii="Univers Next Pro Light" w:hAnsi="Univers Next Pro Light"/>
                <w:b/>
                <w:bCs/>
              </w:rPr>
            </w:pPr>
            <w:r>
              <w:rPr>
                <w:rFonts w:ascii="Univers Next Pro Light" w:hAnsi="Univers Next Pro Light"/>
                <w:b/>
              </w:rPr>
              <w:t>Rapports</w:t>
            </w:r>
          </w:p>
          <w:p w14:paraId="07F29F21" w14:textId="77777777" w:rsidR="00141FFD" w:rsidRPr="008628AB" w:rsidRDefault="00141FFD" w:rsidP="00141FFD">
            <w:pPr>
              <w:spacing w:after="0"/>
              <w:ind w:left="0"/>
              <w:rPr>
                <w:rFonts w:ascii="Univers Next Pro Light" w:eastAsia="Times New Roman" w:hAnsi="Univers Next Pro Light" w:cs="Times New Roman"/>
              </w:rPr>
            </w:pPr>
            <w:r>
              <w:rPr>
                <w:rFonts w:ascii="Univers Next Pro Light" w:hAnsi="Univers Next Pro Light"/>
              </w:rPr>
              <w:t xml:space="preserve">La transparence est un volet essentiel de la diligence en matière de droits de l’Homme. </w:t>
            </w:r>
          </w:p>
          <w:p w14:paraId="01CF6D1D" w14:textId="7B545B6F" w:rsidR="00141FFD" w:rsidRPr="008628AB" w:rsidRDefault="00141FFD" w:rsidP="00141FFD">
            <w:pPr>
              <w:spacing w:after="0"/>
              <w:ind w:left="0"/>
              <w:rPr>
                <w:rFonts w:ascii="Univers Next Pro Light" w:eastAsia="Times New Roman" w:hAnsi="Univers Next Pro Light" w:cs="Times New Roman"/>
              </w:rPr>
            </w:pPr>
            <w:r>
              <w:rPr>
                <w:rFonts w:ascii="Univers Next Pro Light" w:hAnsi="Univers Next Pro Light"/>
              </w:rPr>
              <w:t xml:space="preserve">Nous communiquons déjà sur les mesures existantes, par exemple dans notre Rapport </w:t>
            </w:r>
            <w:r w:rsidR="009474D1">
              <w:rPr>
                <w:rFonts w:ascii="Univers Next Pro Light" w:hAnsi="Univers Next Pro Light"/>
              </w:rPr>
              <w:t>RSE</w:t>
            </w:r>
            <w:r>
              <w:rPr>
                <w:rFonts w:ascii="Univers Next Pro Light" w:hAnsi="Univers Next Pro Light"/>
              </w:rPr>
              <w:t xml:space="preserve"> et sur notre site internet. À l’avenir, nous souhaitons communiquer encore plus ouvertement sur les risques pour les droits de l’Homme ainsi que sur les mesures que nous adoptons, et publier de plus amples informations sur les défis et constats.</w:t>
            </w:r>
          </w:p>
          <w:p w14:paraId="54E5F3AD" w14:textId="77777777" w:rsidR="00141FFD" w:rsidRPr="008358EA" w:rsidRDefault="00141FFD" w:rsidP="00141FFD">
            <w:pPr>
              <w:ind w:left="0"/>
              <w:rPr>
                <w:rFonts w:ascii="Univers Next Pro Light" w:hAnsi="Univers Next Pro Light"/>
                <w:b/>
                <w:bCs/>
              </w:rPr>
            </w:pPr>
          </w:p>
          <w:p w14:paraId="20CE9C5F" w14:textId="77777777" w:rsidR="00141FFD" w:rsidRPr="008358EA" w:rsidRDefault="00141FFD" w:rsidP="00141FFD">
            <w:pPr>
              <w:ind w:left="0"/>
              <w:rPr>
                <w:rFonts w:ascii="Univers Next Pro Light" w:hAnsi="Univers Next Pro Light"/>
                <w:b/>
                <w:bCs/>
              </w:rPr>
            </w:pPr>
            <w:r>
              <w:rPr>
                <w:rFonts w:ascii="Univers Next Pro Light" w:hAnsi="Univers Next Pro Light"/>
                <w:b/>
              </w:rPr>
              <w:t xml:space="preserve">Amélioration continue </w:t>
            </w:r>
          </w:p>
          <w:p w14:paraId="5AA41288" w14:textId="49E5A276" w:rsidR="00141FFD" w:rsidRPr="00141FFD" w:rsidRDefault="00141FFD" w:rsidP="00BE08AD">
            <w:pPr>
              <w:ind w:left="0"/>
              <w:rPr>
                <w:rFonts w:ascii="Univers Next Pro Light" w:hAnsi="Univers Next Pro Light"/>
                <w:b/>
                <w:bCs/>
              </w:rPr>
            </w:pPr>
            <w:r>
              <w:rPr>
                <w:rFonts w:ascii="Univers Next Pro Light" w:hAnsi="Univers Next Pro Light"/>
              </w:rPr>
              <w:t>Nous sommes conscients que la mise en œuvre de cette diligence en matière de droits de l’Homme est un processus de développement continu. C</w:t>
            </w:r>
            <w:r w:rsidR="0051590F">
              <w:rPr>
                <w:rFonts w:ascii="Univers Next Pro Light" w:hAnsi="Univers Next Pro Light"/>
              </w:rPr>
              <w:t>’</w:t>
            </w:r>
            <w:r>
              <w:rPr>
                <w:rFonts w:ascii="Univers Next Pro Light" w:hAnsi="Univers Next Pro Light"/>
              </w:rPr>
              <w:t xml:space="preserve">est pourquoi nos processus et </w:t>
            </w:r>
            <w:r w:rsidR="006865A0">
              <w:rPr>
                <w:rFonts w:ascii="Univers Next Pro Light" w:hAnsi="Univers Next Pro Light"/>
              </w:rPr>
              <w:t xml:space="preserve">outils </w:t>
            </w:r>
            <w:r>
              <w:rPr>
                <w:rFonts w:ascii="Univers Next Pro Light" w:hAnsi="Univers Next Pro Light"/>
              </w:rPr>
              <w:t>correspondants font l’objet d’un examen régulier.</w:t>
            </w:r>
          </w:p>
        </w:tc>
      </w:tr>
      <w:tr w:rsidR="00141FFD" w:rsidRPr="00006C5B" w14:paraId="5A2E3FCE" w14:textId="77777777" w:rsidTr="00885C8A">
        <w:trPr>
          <w:trHeight w:val="2304"/>
        </w:trPr>
        <w:tc>
          <w:tcPr>
            <w:tcW w:w="9460" w:type="dxa"/>
            <w:tcBorders>
              <w:top w:val="nil"/>
              <w:left w:val="nil"/>
              <w:bottom w:val="nil"/>
              <w:right w:val="nil"/>
            </w:tcBorders>
            <w:shd w:val="clear" w:color="auto" w:fill="auto"/>
            <w:hideMark/>
          </w:tcPr>
          <w:p w14:paraId="1E771A07" w14:textId="43EE1CAB" w:rsidR="00141FFD" w:rsidRPr="00141FFD" w:rsidRDefault="00141FFD" w:rsidP="00141FFD">
            <w:pPr>
              <w:spacing w:after="240"/>
              <w:ind w:left="0"/>
              <w:rPr>
                <w:rFonts w:ascii="Univers Next Pro Light" w:eastAsia="Times New Roman" w:hAnsi="Univers Next Pro Light" w:cs="Times New Roman"/>
              </w:rPr>
            </w:pPr>
            <w:r>
              <w:rPr>
                <w:rFonts w:ascii="Univers Next Pro Light" w:eastAsia="Times New Roman" w:hAnsi="Univers Next Pro Light" w:cs="Times New Roman"/>
              </w:rPr>
              <w:br/>
            </w:r>
            <w:r>
              <w:rPr>
                <w:rFonts w:ascii="Univers Next Pro Light" w:eastAsia="Times New Roman" w:hAnsi="Univers Next Pro Light" w:cs="Times New Roman"/>
              </w:rPr>
              <w:br/>
            </w:r>
          </w:p>
        </w:tc>
      </w:tr>
    </w:tbl>
    <w:p w14:paraId="6A6613A4" w14:textId="77777777" w:rsidR="00141FFD" w:rsidRPr="00141FFD" w:rsidRDefault="00141FFD" w:rsidP="00141FFD">
      <w:pPr>
        <w:spacing w:after="160" w:line="259" w:lineRule="auto"/>
        <w:ind w:left="0"/>
      </w:pPr>
    </w:p>
    <w:p w14:paraId="66594E0C" w14:textId="77777777" w:rsidR="00752C93" w:rsidRPr="00141FFD" w:rsidRDefault="00752C93" w:rsidP="00752C93">
      <w:pPr>
        <w:rPr>
          <w:rFonts w:ascii="Univers Next Pro Light" w:eastAsia="Times New Roman" w:hAnsi="Univers Next Pro Light" w:cs="Times New Roman"/>
        </w:rPr>
      </w:pPr>
    </w:p>
    <w:p w14:paraId="0B141800" w14:textId="77777777" w:rsidR="00752C93" w:rsidRPr="00141FFD" w:rsidRDefault="00752C93" w:rsidP="00752C93">
      <w:pPr>
        <w:rPr>
          <w:rFonts w:ascii="Univers Next Pro Light" w:eastAsia="Times New Roman" w:hAnsi="Univers Next Pro Light" w:cs="Times New Roman"/>
        </w:rPr>
      </w:pPr>
    </w:p>
    <w:p w14:paraId="14D78B52" w14:textId="77777777" w:rsidR="00752C93" w:rsidRPr="00141FFD" w:rsidRDefault="00752C93" w:rsidP="00752C93">
      <w:pPr>
        <w:spacing w:after="0"/>
        <w:ind w:left="0"/>
        <w:rPr>
          <w:rFonts w:ascii="Univers Next Pro Light" w:eastAsia="Times New Roman" w:hAnsi="Univers Next Pro Light" w:cs="Times New Roman"/>
        </w:rPr>
      </w:pPr>
    </w:p>
    <w:p w14:paraId="19509F42" w14:textId="77777777" w:rsidR="00752C93" w:rsidRPr="00141FFD" w:rsidRDefault="00752C93" w:rsidP="00752C93">
      <w:pPr>
        <w:spacing w:after="0"/>
        <w:rPr>
          <w:rFonts w:ascii="Univers Next Pro Light" w:eastAsia="Times New Roman" w:hAnsi="Univers Next Pro Light" w:cs="Times New Roman"/>
        </w:rPr>
      </w:pPr>
    </w:p>
    <w:p w14:paraId="307A7E21" w14:textId="77777777" w:rsidR="00752C93" w:rsidRPr="00141FFD" w:rsidRDefault="00752C93" w:rsidP="00752C93">
      <w:pPr>
        <w:ind w:left="0"/>
        <w:rPr>
          <w:rFonts w:ascii="Univers Next Pro Light" w:hAnsi="Univers Next Pro Light"/>
        </w:rPr>
      </w:pPr>
    </w:p>
    <w:p w14:paraId="609987E2" w14:textId="75BDE6E4" w:rsidR="008E25DE" w:rsidRPr="00141FFD" w:rsidRDefault="008E25DE" w:rsidP="00752C93">
      <w:pPr>
        <w:ind w:left="0"/>
        <w:rPr>
          <w:rFonts w:ascii="Univers Next Pro Light" w:hAnsi="Univers Next Pro Light" w:cs="Arial"/>
        </w:rPr>
      </w:pPr>
    </w:p>
    <w:sectPr w:rsidR="008E25DE" w:rsidRPr="00141FFD" w:rsidSect="00471B12">
      <w:headerReference w:type="default" r:id="rId13"/>
      <w:footerReference w:type="even" r:id="rId14"/>
      <w:footerReference w:type="default" r:id="rId15"/>
      <w:headerReference w:type="first" r:id="rId16"/>
      <w:pgSz w:w="11906" w:h="16838"/>
      <w:pgMar w:top="1417" w:right="1417" w:bottom="1134" w:left="1417" w:header="708" w:footer="37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onja Schmid" w:date="2020-08-18T11:48:00Z" w:initials="SS">
    <w:p w14:paraId="493EE3C2" w14:textId="77777777" w:rsidR="00023EDC" w:rsidRDefault="00023EDC">
      <w:pPr>
        <w:pStyle w:val="Commentaire"/>
      </w:pPr>
      <w:r>
        <w:rPr>
          <w:rStyle w:val="Marquedecommentaire"/>
        </w:rPr>
        <w:annotationRef/>
      </w:r>
      <w:r>
        <w:t xml:space="preserve">Insert </w:t>
      </w:r>
      <w:proofErr w:type="spellStart"/>
      <w:r>
        <w:t>link</w:t>
      </w:r>
      <w:proofErr w:type="spellEnd"/>
      <w:r>
        <w:t xml:space="preserve"> </w:t>
      </w:r>
      <w:r w:rsidR="00A94260">
        <w:sym w:font="Wingdings" w:char="F0E0"/>
      </w:r>
      <w:r w:rsidR="00A94260">
        <w:t xml:space="preserve"> Déclaration de principes sur le respect des droits de l’Homme </w:t>
      </w:r>
    </w:p>
    <w:p w14:paraId="7DEE7C21" w14:textId="77777777" w:rsidR="00A94260" w:rsidRDefault="00A94260">
      <w:pPr>
        <w:pStyle w:val="Commentaire"/>
      </w:pPr>
    </w:p>
    <w:p w14:paraId="2860349C" w14:textId="0CB45A07" w:rsidR="00A94260" w:rsidRDefault="00A94260">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6034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0349C" w16cid:durableId="22E63E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4A1BF" w14:textId="77777777" w:rsidR="000C6D20" w:rsidRDefault="000C6D20" w:rsidP="00B52E83">
      <w:pPr>
        <w:spacing w:after="0" w:line="240" w:lineRule="auto"/>
      </w:pPr>
      <w:r>
        <w:separator/>
      </w:r>
    </w:p>
  </w:endnote>
  <w:endnote w:type="continuationSeparator" w:id="0">
    <w:p w14:paraId="181EE7E0" w14:textId="77777777" w:rsidR="000C6D20" w:rsidRDefault="000C6D20" w:rsidP="00B52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Univers Next Pro Light">
    <w:panose1 w:val="020B0403030202020203"/>
    <w:charset w:val="00"/>
    <w:family w:val="swiss"/>
    <w:pitch w:val="variable"/>
    <w:sig w:usb0="A000002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Univers Next Pro">
    <w:altName w:val="Univers Next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65D6B" w14:textId="77777777" w:rsidR="00F602DA" w:rsidRDefault="00F602DA" w:rsidP="00F602DA">
    <w:pPr>
      <w:pStyle w:val="Pieddepage"/>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443D" w14:textId="2B9E6763" w:rsidR="005A5A1E" w:rsidRPr="0013642E" w:rsidRDefault="008423B8" w:rsidP="00F602DA">
    <w:pPr>
      <w:pStyle w:val="En-tte"/>
      <w:pBdr>
        <w:top w:val="single" w:sz="6" w:space="10" w:color="4F81BD" w:themeColor="accent1"/>
      </w:pBdr>
      <w:tabs>
        <w:tab w:val="clear" w:pos="4536"/>
        <w:tab w:val="clear" w:pos="9072"/>
        <w:tab w:val="left" w:pos="2820"/>
      </w:tabs>
      <w:ind w:left="0"/>
      <w:rPr>
        <w:rFonts w:ascii="Univers Next Pro Light" w:hAnsi="Univers Next Pro Light" w:cs="Arial"/>
        <w:color w:val="001E78"/>
        <w:sz w:val="16"/>
        <w:szCs w:val="16"/>
      </w:rPr>
    </w:pPr>
    <w:r>
      <w:rPr>
        <w:rFonts w:ascii="Univers Next Pro Light" w:hAnsi="Univers Next Pro Light"/>
        <w:color w:val="001E78"/>
        <w:sz w:val="16"/>
      </w:rPr>
      <w:t>ALDI Nord RSE/QA International | Essen | Avril 2020</w:t>
    </w:r>
    <w:r>
      <w:tab/>
    </w:r>
    <w:r>
      <w:rPr>
        <w:rFonts w:ascii="Univers Next Pro Light" w:hAnsi="Univers Next Pro Light"/>
        <w:color w:val="001E78"/>
        <w:sz w:val="16"/>
      </w:rPr>
      <w:t xml:space="preserve">           </w:t>
    </w:r>
    <w:r>
      <w:tab/>
    </w:r>
    <w:r>
      <w:tab/>
    </w:r>
    <w:r>
      <w:rPr>
        <w:rFonts w:ascii="Univers Next Pro Light" w:hAnsi="Univers Next Pro Light"/>
        <w:color w:val="001E78"/>
        <w:sz w:val="16"/>
      </w:rPr>
      <w:t xml:space="preserve">                                      Page </w:t>
    </w:r>
    <w:r w:rsidR="005A5A1E" w:rsidRPr="0013642E">
      <w:rPr>
        <w:rFonts w:ascii="Univers Next Pro Light" w:hAnsi="Univers Next Pro Light" w:cs="Arial"/>
        <w:b/>
        <w:bCs/>
        <w:color w:val="001E78"/>
        <w:sz w:val="16"/>
        <w:szCs w:val="16"/>
      </w:rPr>
      <w:fldChar w:fldCharType="begin"/>
    </w:r>
    <w:r w:rsidR="005A5A1E" w:rsidRPr="0013642E">
      <w:rPr>
        <w:rFonts w:ascii="Univers Next Pro Light" w:hAnsi="Univers Next Pro Light" w:cs="Arial"/>
        <w:b/>
        <w:bCs/>
        <w:color w:val="001E78"/>
        <w:sz w:val="16"/>
        <w:szCs w:val="16"/>
      </w:rPr>
      <w:instrText>PAGE  \* Arabic  \* MERGEFORMAT</w:instrText>
    </w:r>
    <w:r w:rsidR="005A5A1E" w:rsidRPr="0013642E">
      <w:rPr>
        <w:rFonts w:ascii="Univers Next Pro Light" w:hAnsi="Univers Next Pro Light" w:cs="Arial"/>
        <w:b/>
        <w:bCs/>
        <w:color w:val="001E78"/>
        <w:sz w:val="16"/>
        <w:szCs w:val="16"/>
      </w:rPr>
      <w:fldChar w:fldCharType="separate"/>
    </w:r>
    <w:r w:rsidR="00881A38">
      <w:rPr>
        <w:rFonts w:ascii="Univers Next Pro Light" w:hAnsi="Univers Next Pro Light" w:cs="Arial"/>
        <w:b/>
        <w:bCs/>
        <w:noProof/>
        <w:color w:val="001E78"/>
        <w:sz w:val="16"/>
        <w:szCs w:val="16"/>
      </w:rPr>
      <w:t>10</w:t>
    </w:r>
    <w:r w:rsidR="005A5A1E" w:rsidRPr="0013642E">
      <w:rPr>
        <w:rFonts w:ascii="Univers Next Pro Light" w:hAnsi="Univers Next Pro Light" w:cs="Arial"/>
        <w:b/>
        <w:bCs/>
        <w:color w:val="001E78"/>
        <w:sz w:val="16"/>
        <w:szCs w:val="16"/>
      </w:rPr>
      <w:fldChar w:fldCharType="end"/>
    </w:r>
    <w:r>
      <w:rPr>
        <w:rFonts w:ascii="Univers Next Pro Light" w:hAnsi="Univers Next Pro Light"/>
        <w:color w:val="001E78"/>
        <w:sz w:val="16"/>
      </w:rPr>
      <w:t xml:space="preserve"> sur </w:t>
    </w:r>
    <w:r w:rsidR="005A5A1E" w:rsidRPr="0013642E">
      <w:rPr>
        <w:rFonts w:ascii="Univers Next Pro Light" w:hAnsi="Univers Next Pro Light" w:cs="Arial"/>
        <w:b/>
        <w:bCs/>
        <w:color w:val="001E78"/>
        <w:sz w:val="16"/>
        <w:szCs w:val="16"/>
      </w:rPr>
      <w:fldChar w:fldCharType="begin"/>
    </w:r>
    <w:r w:rsidR="005A5A1E" w:rsidRPr="0013642E">
      <w:rPr>
        <w:rFonts w:ascii="Univers Next Pro Light" w:hAnsi="Univers Next Pro Light" w:cs="Arial"/>
        <w:b/>
        <w:bCs/>
        <w:color w:val="001E78"/>
        <w:sz w:val="16"/>
        <w:szCs w:val="16"/>
      </w:rPr>
      <w:instrText>NUMPAGES  \* Arabic  \* MERGEFORMAT</w:instrText>
    </w:r>
    <w:r w:rsidR="005A5A1E" w:rsidRPr="0013642E">
      <w:rPr>
        <w:rFonts w:ascii="Univers Next Pro Light" w:hAnsi="Univers Next Pro Light" w:cs="Arial"/>
        <w:b/>
        <w:bCs/>
        <w:color w:val="001E78"/>
        <w:sz w:val="16"/>
        <w:szCs w:val="16"/>
      </w:rPr>
      <w:fldChar w:fldCharType="separate"/>
    </w:r>
    <w:r w:rsidR="00881A38">
      <w:rPr>
        <w:rFonts w:ascii="Univers Next Pro Light" w:hAnsi="Univers Next Pro Light" w:cs="Arial"/>
        <w:b/>
        <w:bCs/>
        <w:noProof/>
        <w:color w:val="001E78"/>
        <w:sz w:val="16"/>
        <w:szCs w:val="16"/>
      </w:rPr>
      <w:t>10</w:t>
    </w:r>
    <w:r w:rsidR="005A5A1E" w:rsidRPr="0013642E">
      <w:rPr>
        <w:rFonts w:ascii="Univers Next Pro Light" w:hAnsi="Univers Next Pro Light" w:cs="Arial"/>
        <w:b/>
        <w:bCs/>
        <w:color w:val="001E78"/>
        <w:sz w:val="16"/>
        <w:szCs w:val="16"/>
      </w:rPr>
      <w:fldChar w:fldCharType="end"/>
    </w:r>
  </w:p>
  <w:p w14:paraId="17F9B825" w14:textId="77777777" w:rsidR="00597969" w:rsidRPr="00AE4B5E" w:rsidRDefault="00597969" w:rsidP="005A5A1E">
    <w:pPr>
      <w:pStyle w:val="Pieddepage"/>
      <w:rPr>
        <w:color w:val="001E7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33160" w14:textId="77777777" w:rsidR="000C6D20" w:rsidRDefault="000C6D20" w:rsidP="00B52E83">
      <w:pPr>
        <w:spacing w:after="0" w:line="240" w:lineRule="auto"/>
      </w:pPr>
      <w:r>
        <w:separator/>
      </w:r>
    </w:p>
  </w:footnote>
  <w:footnote w:type="continuationSeparator" w:id="0">
    <w:p w14:paraId="6F24AD92" w14:textId="77777777" w:rsidR="000C6D20" w:rsidRDefault="000C6D20" w:rsidP="00B52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64189" w14:textId="77777777" w:rsidR="004C1C6A" w:rsidRPr="00AE4B5E" w:rsidRDefault="004C1C6A" w:rsidP="005A5A1E">
    <w:pPr>
      <w:pStyle w:val="En-tte"/>
      <w:rPr>
        <w:color w:val="001E78"/>
      </w:rPr>
    </w:pPr>
  </w:p>
  <w:p w14:paraId="352D0C3F" w14:textId="433FE611" w:rsidR="005A5A1E" w:rsidRPr="0013642E" w:rsidRDefault="005A5A1E" w:rsidP="00F602DA">
    <w:pPr>
      <w:pStyle w:val="En-tte"/>
      <w:ind w:left="0"/>
      <w:jc w:val="both"/>
      <w:rPr>
        <w:rFonts w:ascii="Univers Next Pro Light" w:hAnsi="Univers Next Pro Light" w:cs="Arial"/>
        <w:color w:val="001E78"/>
        <w:sz w:val="16"/>
        <w:szCs w:val="16"/>
      </w:rPr>
    </w:pPr>
    <w:r>
      <w:rPr>
        <w:rFonts w:ascii="Univers Next Pro Light" w:hAnsi="Univers Next Pro Light" w:cs="Arial"/>
        <w:noProof/>
        <w:color w:val="001E78"/>
        <w:sz w:val="16"/>
        <w:szCs w:val="16"/>
        <w:lang w:bidi="ar-SA"/>
      </w:rPr>
      <mc:AlternateContent>
        <mc:Choice Requires="wps">
          <w:drawing>
            <wp:anchor distT="0" distB="0" distL="114300" distR="114300" simplePos="0" relativeHeight="251657728" behindDoc="0" locked="0" layoutInCell="1" allowOverlap="1" wp14:anchorId="3B8224C4" wp14:editId="0AC93704">
              <wp:simplePos x="0" y="0"/>
              <wp:positionH relativeFrom="column">
                <wp:posOffset>4445</wp:posOffset>
              </wp:positionH>
              <wp:positionV relativeFrom="paragraph">
                <wp:posOffset>149859</wp:posOffset>
              </wp:positionV>
              <wp:extent cx="5781675" cy="0"/>
              <wp:effectExtent l="0" t="0" r="28575" b="19050"/>
              <wp:wrapNone/>
              <wp:docPr id="1" name="Gerader Verbinder 1"/>
              <wp:cNvGraphicFramePr/>
              <a:graphic xmlns:a="http://schemas.openxmlformats.org/drawingml/2006/main">
                <a:graphicData uri="http://schemas.microsoft.com/office/word/2010/wordprocessingShape">
                  <wps:wsp>
                    <wps:cNvCnPr/>
                    <wps:spPr>
                      <a:xfrm flipV="1">
                        <a:off x="0" y="0"/>
                        <a:ext cx="5781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line xmlns:o="urn:schemas-microsoft-com:office:office" xmlns:w14="http://schemas.microsoft.com/office/word/2010/wordml" xmlns:v="urn:schemas-microsoft-com:vml" w14:anchorId="13B97BDA" id="Gerader Verbinder 1" o:spid="_x0000_s1026" style="position:absolute;flip:y;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11.8pt" to="455.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" strokecolor="#4579b8 [3044]"/>
          </w:pict>
        </mc:Fallback>
      </mc:AlternateContent>
    </w:r>
    <w:r>
      <w:rPr>
        <w:rFonts w:ascii="Univers Next Pro Light" w:hAnsi="Univers Next Pro Light"/>
        <w:noProof/>
        <w:color w:val="001E78"/>
        <w:sz w:val="16"/>
      </w:rPr>
      <w:t xml:space="preserve">ALDI Nord RSE/QA International </w:t>
    </w:r>
  </w:p>
  <w:p w14:paraId="1C3BA0E2" w14:textId="77777777" w:rsidR="005A5A1E" w:rsidRPr="00AE4B5E" w:rsidRDefault="005A5A1E">
    <w:pPr>
      <w:pStyle w:val="En-tte"/>
      <w:rPr>
        <w:color w:val="001E78"/>
      </w:rPr>
    </w:pPr>
  </w:p>
  <w:p w14:paraId="3697C955" w14:textId="77777777" w:rsidR="005A5A1E" w:rsidRPr="00AE4B5E" w:rsidRDefault="005A5A1E" w:rsidP="00F602DA">
    <w:pPr>
      <w:pStyle w:val="En-tte"/>
      <w:ind w:left="0"/>
      <w:rPr>
        <w:color w:val="001E7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939E9" w14:textId="77777777" w:rsidR="00252B4F" w:rsidRPr="00895E75" w:rsidRDefault="00252B4F" w:rsidP="005A5A1E">
    <w:pPr>
      <w:pStyle w:val="En-tte"/>
      <w:rPr>
        <w:rFonts w:cs="Arial"/>
        <w:color w:val="00B4DC"/>
        <w:sz w:val="52"/>
      </w:rPr>
    </w:pPr>
  </w:p>
  <w:p w14:paraId="258F663B" w14:textId="4E8C8244" w:rsidR="005A5A1E" w:rsidRPr="001C00DC" w:rsidRDefault="00BD7231" w:rsidP="00F602DA">
    <w:pPr>
      <w:pStyle w:val="En-tte"/>
      <w:ind w:left="0"/>
      <w:rPr>
        <w:rFonts w:ascii="Univers Next Pro Light" w:eastAsia="Arial Unicode MS" w:hAnsi="Univers Next Pro Light" w:cs="Arial Unicode MS"/>
        <w:color w:val="001E78"/>
        <w:sz w:val="40"/>
      </w:rPr>
    </w:pPr>
    <w:r>
      <w:rPr>
        <w:rFonts w:ascii="Univers Next Pro Light" w:eastAsia="Arial Unicode MS" w:hAnsi="Univers Next Pro Light" w:cs="Arial Unicode MS"/>
        <w:noProof/>
        <w:color w:val="001E78"/>
        <w:sz w:val="40"/>
        <w:lang w:bidi="ar-SA"/>
      </w:rPr>
      <w:drawing>
        <wp:anchor distT="0" distB="0" distL="114300" distR="114300" simplePos="0" relativeHeight="251658752" behindDoc="0" locked="0" layoutInCell="1" allowOverlap="1" wp14:anchorId="645056B0" wp14:editId="791A8DA7">
          <wp:simplePos x="0" y="0"/>
          <wp:positionH relativeFrom="margin">
            <wp:posOffset>5046980</wp:posOffset>
          </wp:positionH>
          <wp:positionV relativeFrom="margin">
            <wp:posOffset>-906780</wp:posOffset>
          </wp:positionV>
          <wp:extent cx="716280" cy="752475"/>
          <wp:effectExtent l="0" t="0" r="762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LOGO_2015_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280" cy="752475"/>
                  </a:xfrm>
                  <a:prstGeom prst="rect">
                    <a:avLst/>
                  </a:prstGeom>
                </pic:spPr>
              </pic:pic>
            </a:graphicData>
          </a:graphic>
          <wp14:sizeRelH relativeFrom="margin">
            <wp14:pctWidth>0</wp14:pctWidth>
          </wp14:sizeRelH>
          <wp14:sizeRelV relativeFrom="margin">
            <wp14:pctHeight>0</wp14:pctHeight>
          </wp14:sizeRelV>
        </wp:anchor>
      </w:drawing>
    </w:r>
    <w:r>
      <w:rPr>
        <w:rFonts w:ascii="Univers Next Pro Light" w:hAnsi="Univers Next Pro Light"/>
        <w:color w:val="001E78"/>
        <w:sz w:val="40"/>
      </w:rPr>
      <w:t>ALDI Nord RSE/QA International</w:t>
    </w:r>
  </w:p>
  <w:p w14:paraId="09519CF6" w14:textId="77777777" w:rsidR="005A5A1E" w:rsidRPr="00895E75" w:rsidRDefault="0065082D" w:rsidP="00F602DA">
    <w:pPr>
      <w:pStyle w:val="En-tte"/>
      <w:ind w:left="0"/>
      <w:rPr>
        <w:color w:val="00B4DC"/>
      </w:rPr>
    </w:pPr>
    <w:r>
      <w:rPr>
        <w:noProof/>
        <w:color w:val="00B4DC"/>
        <w:sz w:val="20"/>
        <w:lang w:bidi="ar-SA"/>
      </w:rPr>
      <mc:AlternateContent>
        <mc:Choice Requires="wps">
          <w:drawing>
            <wp:anchor distT="0" distB="0" distL="114300" distR="114300" simplePos="0" relativeHeight="251656704" behindDoc="0" locked="0" layoutInCell="1" allowOverlap="1" wp14:anchorId="0AB93935" wp14:editId="7ED44B57">
              <wp:simplePos x="0" y="0"/>
              <wp:positionH relativeFrom="column">
                <wp:posOffset>-71755</wp:posOffset>
              </wp:positionH>
              <wp:positionV relativeFrom="paragraph">
                <wp:posOffset>94615</wp:posOffset>
              </wp:positionV>
              <wp:extent cx="5832000" cy="0"/>
              <wp:effectExtent l="0" t="38100" r="54610" b="38100"/>
              <wp:wrapNone/>
              <wp:docPr id="5" name="Gerader Verbinder 5"/>
              <wp:cNvGraphicFramePr/>
              <a:graphic xmlns:a="http://schemas.openxmlformats.org/drawingml/2006/main">
                <a:graphicData uri="http://schemas.microsoft.com/office/word/2010/wordprocessingShape">
                  <wps:wsp>
                    <wps:cNvCnPr/>
                    <wps:spPr>
                      <a:xfrm flipV="1">
                        <a:off x="0" y="0"/>
                        <a:ext cx="5832000" cy="0"/>
                      </a:xfrm>
                      <a:prstGeom prst="line">
                        <a:avLst/>
                      </a:prstGeom>
                      <a:ln w="76200">
                        <a:solidFill>
                          <a:srgbClr val="00B4D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xmlns:o="urn:schemas-microsoft-com:office:office" xmlns:w14="http://schemas.microsoft.com/office/word/2010/wordml" xmlns:v="urn:schemas-microsoft-com:vml" w14:anchorId="2E29517D" id="Gerader Verbinder 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45pt" to="453.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" strokecolor="#00b4dc" strokeweight="6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70B"/>
    <w:multiLevelType w:val="hybridMultilevel"/>
    <w:tmpl w:val="E222D368"/>
    <w:lvl w:ilvl="0" w:tplc="63FE7806">
      <w:start w:val="1"/>
      <w:numFmt w:val="bullet"/>
      <w:lvlText w:val="▌"/>
      <w:lvlJc w:val="left"/>
      <w:pPr>
        <w:ind w:left="2844" w:hanging="360"/>
      </w:pPr>
      <w:rPr>
        <w:rFonts w:ascii="Arial" w:hAnsi="Arial" w:hint="default"/>
        <w:color w:val="00B4DC"/>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1" w15:restartNumberingAfterBreak="0">
    <w:nsid w:val="00C11470"/>
    <w:multiLevelType w:val="hybridMultilevel"/>
    <w:tmpl w:val="975E8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D42747"/>
    <w:multiLevelType w:val="hybridMultilevel"/>
    <w:tmpl w:val="FE661876"/>
    <w:lvl w:ilvl="0" w:tplc="7472D994">
      <w:start w:val="1"/>
      <w:numFmt w:val="bullet"/>
      <w:lvlText w:val="▌"/>
      <w:lvlJc w:val="left"/>
      <w:pPr>
        <w:ind w:left="2844" w:hanging="360"/>
      </w:pPr>
      <w:rPr>
        <w:rFonts w:ascii="Arial" w:hAnsi="Arial" w:hint="default"/>
        <w:color w:val="00B4DC"/>
        <w:sz w:val="16"/>
      </w:rPr>
    </w:lvl>
    <w:lvl w:ilvl="1" w:tplc="04070001">
      <w:start w:val="1"/>
      <w:numFmt w:val="bullet"/>
      <w:lvlText w:val=""/>
      <w:lvlJc w:val="left"/>
      <w:pPr>
        <w:ind w:left="3564" w:hanging="360"/>
      </w:pPr>
      <w:rPr>
        <w:rFonts w:ascii="Symbol" w:hAnsi="Symbol"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3" w15:restartNumberingAfterBreak="0">
    <w:nsid w:val="03CC4B43"/>
    <w:multiLevelType w:val="hybridMultilevel"/>
    <w:tmpl w:val="06E49246"/>
    <w:lvl w:ilvl="0" w:tplc="569C055A">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79C182F"/>
    <w:multiLevelType w:val="hybridMultilevel"/>
    <w:tmpl w:val="0DA0F146"/>
    <w:lvl w:ilvl="0" w:tplc="B3B0FCB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93B3F0E"/>
    <w:multiLevelType w:val="hybridMultilevel"/>
    <w:tmpl w:val="69A09280"/>
    <w:lvl w:ilvl="0" w:tplc="63FE7806">
      <w:start w:val="1"/>
      <w:numFmt w:val="bullet"/>
      <w:lvlText w:val="▌"/>
      <w:lvlJc w:val="left"/>
      <w:pPr>
        <w:ind w:left="2844" w:hanging="360"/>
      </w:pPr>
      <w:rPr>
        <w:rFonts w:ascii="Arial" w:hAnsi="Arial" w:hint="default"/>
        <w:color w:val="00B4DC"/>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6" w15:restartNumberingAfterBreak="0">
    <w:nsid w:val="0BBA0B5E"/>
    <w:multiLevelType w:val="hybridMultilevel"/>
    <w:tmpl w:val="8550F4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C6C339C"/>
    <w:multiLevelType w:val="hybridMultilevel"/>
    <w:tmpl w:val="6E264858"/>
    <w:lvl w:ilvl="0" w:tplc="7472D994">
      <w:start w:val="1"/>
      <w:numFmt w:val="bullet"/>
      <w:lvlText w:val="▌"/>
      <w:lvlJc w:val="left"/>
      <w:pPr>
        <w:ind w:left="2844" w:hanging="360"/>
      </w:pPr>
      <w:rPr>
        <w:rFonts w:ascii="Arial" w:hAnsi="Arial" w:hint="default"/>
        <w:color w:val="00B4DC"/>
        <w:sz w:val="1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7472D994">
      <w:start w:val="1"/>
      <w:numFmt w:val="bullet"/>
      <w:lvlText w:val="▌"/>
      <w:lvlJc w:val="left"/>
      <w:pPr>
        <w:ind w:left="2880" w:hanging="360"/>
      </w:pPr>
      <w:rPr>
        <w:rFonts w:ascii="Arial" w:hAnsi="Arial" w:hint="default"/>
        <w:color w:val="00B4DC"/>
        <w:sz w:val="16"/>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DE23A1"/>
    <w:multiLevelType w:val="hybridMultilevel"/>
    <w:tmpl w:val="EE0E45CE"/>
    <w:lvl w:ilvl="0" w:tplc="0407000F">
      <w:start w:val="1"/>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9" w15:restartNumberingAfterBreak="0">
    <w:nsid w:val="10315E5C"/>
    <w:multiLevelType w:val="hybridMultilevel"/>
    <w:tmpl w:val="8772A938"/>
    <w:lvl w:ilvl="0" w:tplc="4EC8B64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0032B8"/>
    <w:multiLevelType w:val="hybridMultilevel"/>
    <w:tmpl w:val="FDE85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A944C1"/>
    <w:multiLevelType w:val="multilevel"/>
    <w:tmpl w:val="E192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981850"/>
    <w:multiLevelType w:val="hybridMultilevel"/>
    <w:tmpl w:val="E202EF0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2A7993"/>
    <w:multiLevelType w:val="hybridMultilevel"/>
    <w:tmpl w:val="35E632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83F510D"/>
    <w:multiLevelType w:val="hybridMultilevel"/>
    <w:tmpl w:val="69F0B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B4A12B8"/>
    <w:multiLevelType w:val="hybridMultilevel"/>
    <w:tmpl w:val="D96477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453E37"/>
    <w:multiLevelType w:val="hybridMultilevel"/>
    <w:tmpl w:val="0204C1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571DBB"/>
    <w:multiLevelType w:val="hybridMultilevel"/>
    <w:tmpl w:val="7B12D85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EF4103"/>
    <w:multiLevelType w:val="hybridMultilevel"/>
    <w:tmpl w:val="FAC60C1A"/>
    <w:lvl w:ilvl="0" w:tplc="0C5A3F9E">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0DA683E"/>
    <w:multiLevelType w:val="hybridMultilevel"/>
    <w:tmpl w:val="95E859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2CF7FCC"/>
    <w:multiLevelType w:val="hybridMultilevel"/>
    <w:tmpl w:val="1E5895A4"/>
    <w:lvl w:ilvl="0" w:tplc="11F6804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6A7A53"/>
    <w:multiLevelType w:val="hybridMultilevel"/>
    <w:tmpl w:val="4B883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07171D"/>
    <w:multiLevelType w:val="hybridMultilevel"/>
    <w:tmpl w:val="1B4A26E4"/>
    <w:lvl w:ilvl="0" w:tplc="7472D994">
      <w:start w:val="1"/>
      <w:numFmt w:val="bullet"/>
      <w:lvlText w:val="▌"/>
      <w:lvlJc w:val="left"/>
      <w:pPr>
        <w:ind w:left="2844" w:hanging="360"/>
      </w:pPr>
      <w:rPr>
        <w:rFonts w:ascii="Arial" w:hAnsi="Arial" w:hint="default"/>
        <w:color w:val="00B4DC"/>
        <w:sz w:val="16"/>
      </w:rPr>
    </w:lvl>
    <w:lvl w:ilvl="1" w:tplc="04070001">
      <w:start w:val="1"/>
      <w:numFmt w:val="bullet"/>
      <w:lvlText w:val=""/>
      <w:lvlJc w:val="left"/>
      <w:pPr>
        <w:ind w:left="3564" w:hanging="360"/>
      </w:pPr>
      <w:rPr>
        <w:rFonts w:ascii="Symbol" w:hAnsi="Symbol"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3" w15:restartNumberingAfterBreak="0">
    <w:nsid w:val="457A200E"/>
    <w:multiLevelType w:val="hybridMultilevel"/>
    <w:tmpl w:val="0024DA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6433E97"/>
    <w:multiLevelType w:val="hybridMultilevel"/>
    <w:tmpl w:val="CF00E5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8EB1ACF"/>
    <w:multiLevelType w:val="hybridMultilevel"/>
    <w:tmpl w:val="C0BC96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BE49ED"/>
    <w:multiLevelType w:val="multilevel"/>
    <w:tmpl w:val="B862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243980"/>
    <w:multiLevelType w:val="multilevel"/>
    <w:tmpl w:val="24C64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7F456E"/>
    <w:multiLevelType w:val="hybridMultilevel"/>
    <w:tmpl w:val="99A4A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CE4820"/>
    <w:multiLevelType w:val="hybridMultilevel"/>
    <w:tmpl w:val="70947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9747F9"/>
    <w:multiLevelType w:val="hybridMultilevel"/>
    <w:tmpl w:val="D414B2D8"/>
    <w:lvl w:ilvl="0" w:tplc="7472D994">
      <w:start w:val="1"/>
      <w:numFmt w:val="bullet"/>
      <w:lvlText w:val="▌"/>
      <w:lvlJc w:val="left"/>
      <w:pPr>
        <w:ind w:left="4968" w:hanging="360"/>
      </w:pPr>
      <w:rPr>
        <w:rFonts w:ascii="Arial" w:hAnsi="Arial" w:hint="default"/>
        <w:color w:val="00B4DC"/>
        <w:sz w:val="16"/>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31" w15:restartNumberingAfterBreak="0">
    <w:nsid w:val="64DC1ACB"/>
    <w:multiLevelType w:val="hybridMultilevel"/>
    <w:tmpl w:val="FAE6D586"/>
    <w:lvl w:ilvl="0" w:tplc="11F6804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7271A06"/>
    <w:multiLevelType w:val="hybridMultilevel"/>
    <w:tmpl w:val="0A104390"/>
    <w:lvl w:ilvl="0" w:tplc="24506750">
      <w:start w:val="1"/>
      <w:numFmt w:val="bullet"/>
      <w:lvlText w:val="▌"/>
      <w:lvlJc w:val="left"/>
      <w:pPr>
        <w:ind w:left="2844" w:hanging="360"/>
      </w:pPr>
      <w:rPr>
        <w:rFonts w:ascii="Arial" w:hAnsi="Arial" w:hint="default"/>
        <w:color w:val="00B4DC"/>
        <w:sz w:val="22"/>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33" w15:restartNumberingAfterBreak="0">
    <w:nsid w:val="67A56614"/>
    <w:multiLevelType w:val="hybridMultilevel"/>
    <w:tmpl w:val="C7BE4E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DF0B4B"/>
    <w:multiLevelType w:val="hybridMultilevel"/>
    <w:tmpl w:val="D33665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C7B07C9"/>
    <w:multiLevelType w:val="hybridMultilevel"/>
    <w:tmpl w:val="581A73BC"/>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6" w15:restartNumberingAfterBreak="0">
    <w:nsid w:val="6F0F636B"/>
    <w:multiLevelType w:val="hybridMultilevel"/>
    <w:tmpl w:val="741CE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768305C"/>
    <w:multiLevelType w:val="hybridMultilevel"/>
    <w:tmpl w:val="EB56D6FC"/>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38" w15:restartNumberingAfterBreak="0">
    <w:nsid w:val="77997B11"/>
    <w:multiLevelType w:val="hybridMultilevel"/>
    <w:tmpl w:val="238AD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A3C2EB0"/>
    <w:multiLevelType w:val="hybridMultilevel"/>
    <w:tmpl w:val="A39AF2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48424E"/>
    <w:multiLevelType w:val="hybridMultilevel"/>
    <w:tmpl w:val="B7D03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DF028AC"/>
    <w:multiLevelType w:val="hybridMultilevel"/>
    <w:tmpl w:val="F320D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EB3762D"/>
    <w:multiLevelType w:val="hybridMultilevel"/>
    <w:tmpl w:val="FF4CD008"/>
    <w:lvl w:ilvl="0" w:tplc="11F6804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39"/>
  </w:num>
  <w:num w:numId="4">
    <w:abstractNumId w:val="20"/>
  </w:num>
  <w:num w:numId="5">
    <w:abstractNumId w:val="31"/>
  </w:num>
  <w:num w:numId="6">
    <w:abstractNumId w:val="17"/>
  </w:num>
  <w:num w:numId="7">
    <w:abstractNumId w:val="13"/>
  </w:num>
  <w:num w:numId="8">
    <w:abstractNumId w:val="19"/>
  </w:num>
  <w:num w:numId="9">
    <w:abstractNumId w:val="4"/>
  </w:num>
  <w:num w:numId="10">
    <w:abstractNumId w:val="42"/>
  </w:num>
  <w:num w:numId="11">
    <w:abstractNumId w:val="8"/>
  </w:num>
  <w:num w:numId="12">
    <w:abstractNumId w:val="36"/>
  </w:num>
  <w:num w:numId="13">
    <w:abstractNumId w:val="37"/>
  </w:num>
  <w:num w:numId="14">
    <w:abstractNumId w:val="5"/>
  </w:num>
  <w:num w:numId="15">
    <w:abstractNumId w:val="0"/>
  </w:num>
  <w:num w:numId="16">
    <w:abstractNumId w:val="32"/>
  </w:num>
  <w:num w:numId="17">
    <w:abstractNumId w:val="22"/>
  </w:num>
  <w:num w:numId="18">
    <w:abstractNumId w:val="30"/>
  </w:num>
  <w:num w:numId="19">
    <w:abstractNumId w:val="7"/>
  </w:num>
  <w:num w:numId="20">
    <w:abstractNumId w:val="40"/>
  </w:num>
  <w:num w:numId="21">
    <w:abstractNumId w:val="26"/>
  </w:num>
  <w:num w:numId="22">
    <w:abstractNumId w:val="2"/>
  </w:num>
  <w:num w:numId="23">
    <w:abstractNumId w:val="14"/>
  </w:num>
  <w:num w:numId="24">
    <w:abstractNumId w:val="29"/>
  </w:num>
  <w:num w:numId="25">
    <w:abstractNumId w:val="34"/>
  </w:num>
  <w:num w:numId="26">
    <w:abstractNumId w:val="18"/>
  </w:num>
  <w:num w:numId="27">
    <w:abstractNumId w:val="3"/>
  </w:num>
  <w:num w:numId="28">
    <w:abstractNumId w:val="24"/>
  </w:num>
  <w:num w:numId="29">
    <w:abstractNumId w:val="1"/>
  </w:num>
  <w:num w:numId="30">
    <w:abstractNumId w:val="15"/>
  </w:num>
  <w:num w:numId="31">
    <w:abstractNumId w:val="33"/>
  </w:num>
  <w:num w:numId="32">
    <w:abstractNumId w:val="23"/>
  </w:num>
  <w:num w:numId="33">
    <w:abstractNumId w:val="10"/>
  </w:num>
  <w:num w:numId="34">
    <w:abstractNumId w:val="6"/>
  </w:num>
  <w:num w:numId="35">
    <w:abstractNumId w:val="21"/>
  </w:num>
  <w:num w:numId="36">
    <w:abstractNumId w:val="35"/>
  </w:num>
  <w:num w:numId="37">
    <w:abstractNumId w:val="12"/>
  </w:num>
  <w:num w:numId="38">
    <w:abstractNumId w:val="41"/>
  </w:num>
  <w:num w:numId="39">
    <w:abstractNumId w:val="9"/>
  </w:num>
  <w:num w:numId="40">
    <w:abstractNumId w:val="27"/>
  </w:num>
  <w:num w:numId="41">
    <w:abstractNumId w:val="28"/>
  </w:num>
  <w:num w:numId="42">
    <w:abstractNumId w:val="38"/>
  </w:num>
  <w:num w:numId="4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nja Schmid">
    <w15:presenceInfo w15:providerId="AD" w15:userId="S::Sonja.Schmid@aldi.fr::22b2ba67-b0c0-4011-bab1-785ac97c7a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trackedChanges"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E83"/>
    <w:rsid w:val="00006C5B"/>
    <w:rsid w:val="0002031F"/>
    <w:rsid w:val="00023EDC"/>
    <w:rsid w:val="0002416B"/>
    <w:rsid w:val="000244E5"/>
    <w:rsid w:val="00036324"/>
    <w:rsid w:val="00050C01"/>
    <w:rsid w:val="00050D5C"/>
    <w:rsid w:val="00052E27"/>
    <w:rsid w:val="00075437"/>
    <w:rsid w:val="0008572D"/>
    <w:rsid w:val="00087A3A"/>
    <w:rsid w:val="00092E88"/>
    <w:rsid w:val="000A4DEA"/>
    <w:rsid w:val="000A7296"/>
    <w:rsid w:val="000C3506"/>
    <w:rsid w:val="000C5182"/>
    <w:rsid w:val="000C6D20"/>
    <w:rsid w:val="000D1802"/>
    <w:rsid w:val="000E1E46"/>
    <w:rsid w:val="000E6DCB"/>
    <w:rsid w:val="00106A5F"/>
    <w:rsid w:val="00110297"/>
    <w:rsid w:val="00115B15"/>
    <w:rsid w:val="00115D9B"/>
    <w:rsid w:val="00115E4C"/>
    <w:rsid w:val="00124F09"/>
    <w:rsid w:val="00127D31"/>
    <w:rsid w:val="0013642E"/>
    <w:rsid w:val="00141FFD"/>
    <w:rsid w:val="0014430E"/>
    <w:rsid w:val="00156D78"/>
    <w:rsid w:val="00160C97"/>
    <w:rsid w:val="001760C3"/>
    <w:rsid w:val="00177CA2"/>
    <w:rsid w:val="001861A7"/>
    <w:rsid w:val="00190B8D"/>
    <w:rsid w:val="001964E6"/>
    <w:rsid w:val="001A09BA"/>
    <w:rsid w:val="001B02A9"/>
    <w:rsid w:val="001B6CD7"/>
    <w:rsid w:val="001C00DC"/>
    <w:rsid w:val="001E1593"/>
    <w:rsid w:val="001E3184"/>
    <w:rsid w:val="002219A7"/>
    <w:rsid w:val="00222FF2"/>
    <w:rsid w:val="00223F37"/>
    <w:rsid w:val="0023060D"/>
    <w:rsid w:val="00230BBD"/>
    <w:rsid w:val="002336BA"/>
    <w:rsid w:val="00236E17"/>
    <w:rsid w:val="00247F9E"/>
    <w:rsid w:val="00252B4F"/>
    <w:rsid w:val="002653EE"/>
    <w:rsid w:val="00275E4C"/>
    <w:rsid w:val="002853EB"/>
    <w:rsid w:val="002876D4"/>
    <w:rsid w:val="002A5191"/>
    <w:rsid w:val="002A5655"/>
    <w:rsid w:val="002A64F4"/>
    <w:rsid w:val="002D5DC8"/>
    <w:rsid w:val="002F6713"/>
    <w:rsid w:val="00311CA3"/>
    <w:rsid w:val="0032096D"/>
    <w:rsid w:val="003219BC"/>
    <w:rsid w:val="00327B48"/>
    <w:rsid w:val="00334FC0"/>
    <w:rsid w:val="003353DF"/>
    <w:rsid w:val="00335800"/>
    <w:rsid w:val="00337E97"/>
    <w:rsid w:val="00345194"/>
    <w:rsid w:val="0035408F"/>
    <w:rsid w:val="00354F52"/>
    <w:rsid w:val="00355809"/>
    <w:rsid w:val="00355AF3"/>
    <w:rsid w:val="0035615D"/>
    <w:rsid w:val="00367A0D"/>
    <w:rsid w:val="0037225A"/>
    <w:rsid w:val="00386D62"/>
    <w:rsid w:val="00394342"/>
    <w:rsid w:val="00397150"/>
    <w:rsid w:val="003A04FB"/>
    <w:rsid w:val="003A0741"/>
    <w:rsid w:val="003A19B9"/>
    <w:rsid w:val="003A76E5"/>
    <w:rsid w:val="003B1BE4"/>
    <w:rsid w:val="003B2CAF"/>
    <w:rsid w:val="003B704A"/>
    <w:rsid w:val="003C0230"/>
    <w:rsid w:val="003C3876"/>
    <w:rsid w:val="003D2B1B"/>
    <w:rsid w:val="003E1761"/>
    <w:rsid w:val="003F163F"/>
    <w:rsid w:val="003F6D16"/>
    <w:rsid w:val="00401660"/>
    <w:rsid w:val="004123B7"/>
    <w:rsid w:val="004139AC"/>
    <w:rsid w:val="00414C8F"/>
    <w:rsid w:val="004165A0"/>
    <w:rsid w:val="00440EDD"/>
    <w:rsid w:val="00444ACA"/>
    <w:rsid w:val="00452858"/>
    <w:rsid w:val="004576E3"/>
    <w:rsid w:val="004617B5"/>
    <w:rsid w:val="00470F43"/>
    <w:rsid w:val="00471B12"/>
    <w:rsid w:val="004768AE"/>
    <w:rsid w:val="00485DC9"/>
    <w:rsid w:val="004905AA"/>
    <w:rsid w:val="00492CEB"/>
    <w:rsid w:val="00497672"/>
    <w:rsid w:val="004A316A"/>
    <w:rsid w:val="004B3E3A"/>
    <w:rsid w:val="004B74CC"/>
    <w:rsid w:val="004C1C6A"/>
    <w:rsid w:val="004C60EA"/>
    <w:rsid w:val="004D09E7"/>
    <w:rsid w:val="004D2D96"/>
    <w:rsid w:val="004D37C5"/>
    <w:rsid w:val="004D3FF1"/>
    <w:rsid w:val="004D6AEB"/>
    <w:rsid w:val="004E0A81"/>
    <w:rsid w:val="004F2088"/>
    <w:rsid w:val="00503BE4"/>
    <w:rsid w:val="00505B66"/>
    <w:rsid w:val="0050682B"/>
    <w:rsid w:val="00510DCE"/>
    <w:rsid w:val="0051590F"/>
    <w:rsid w:val="00517FA9"/>
    <w:rsid w:val="00521D23"/>
    <w:rsid w:val="005229E4"/>
    <w:rsid w:val="00536E88"/>
    <w:rsid w:val="00543F76"/>
    <w:rsid w:val="00546D3B"/>
    <w:rsid w:val="00561F37"/>
    <w:rsid w:val="00564215"/>
    <w:rsid w:val="00571606"/>
    <w:rsid w:val="005722C1"/>
    <w:rsid w:val="00572907"/>
    <w:rsid w:val="005734E6"/>
    <w:rsid w:val="00574B9C"/>
    <w:rsid w:val="00582FE5"/>
    <w:rsid w:val="005904E8"/>
    <w:rsid w:val="00597969"/>
    <w:rsid w:val="005A5A1E"/>
    <w:rsid w:val="005B232E"/>
    <w:rsid w:val="005C2EBF"/>
    <w:rsid w:val="005C3DA7"/>
    <w:rsid w:val="005D04FF"/>
    <w:rsid w:val="005D4A9E"/>
    <w:rsid w:val="005E29AF"/>
    <w:rsid w:val="005E570F"/>
    <w:rsid w:val="005F45A2"/>
    <w:rsid w:val="00603ADF"/>
    <w:rsid w:val="0061600E"/>
    <w:rsid w:val="00616320"/>
    <w:rsid w:val="00625B92"/>
    <w:rsid w:val="006275B2"/>
    <w:rsid w:val="0065082D"/>
    <w:rsid w:val="0065351E"/>
    <w:rsid w:val="00653814"/>
    <w:rsid w:val="006558FE"/>
    <w:rsid w:val="006711EB"/>
    <w:rsid w:val="006862BF"/>
    <w:rsid w:val="006865A0"/>
    <w:rsid w:val="00696583"/>
    <w:rsid w:val="006A2F73"/>
    <w:rsid w:val="006A51CE"/>
    <w:rsid w:val="006B2087"/>
    <w:rsid w:val="006B2502"/>
    <w:rsid w:val="006B2AA3"/>
    <w:rsid w:val="006B619F"/>
    <w:rsid w:val="006B6760"/>
    <w:rsid w:val="006C4FC1"/>
    <w:rsid w:val="006C6E66"/>
    <w:rsid w:val="006E35E8"/>
    <w:rsid w:val="006E7051"/>
    <w:rsid w:val="006F3DA9"/>
    <w:rsid w:val="006F6381"/>
    <w:rsid w:val="00700E49"/>
    <w:rsid w:val="0070568D"/>
    <w:rsid w:val="00706274"/>
    <w:rsid w:val="00706638"/>
    <w:rsid w:val="00713625"/>
    <w:rsid w:val="00714CAA"/>
    <w:rsid w:val="00722C99"/>
    <w:rsid w:val="00724245"/>
    <w:rsid w:val="007254F9"/>
    <w:rsid w:val="007316AB"/>
    <w:rsid w:val="0073651E"/>
    <w:rsid w:val="0074210F"/>
    <w:rsid w:val="0074498C"/>
    <w:rsid w:val="0074620D"/>
    <w:rsid w:val="00752C93"/>
    <w:rsid w:val="00771465"/>
    <w:rsid w:val="00777B7F"/>
    <w:rsid w:val="00784F5B"/>
    <w:rsid w:val="00786375"/>
    <w:rsid w:val="00796D6F"/>
    <w:rsid w:val="007A3539"/>
    <w:rsid w:val="007A52FB"/>
    <w:rsid w:val="007B0EE6"/>
    <w:rsid w:val="007B0FDA"/>
    <w:rsid w:val="007B21FB"/>
    <w:rsid w:val="007B69E6"/>
    <w:rsid w:val="007C3CAB"/>
    <w:rsid w:val="007C6A6C"/>
    <w:rsid w:val="007D4D3B"/>
    <w:rsid w:val="007D7CE5"/>
    <w:rsid w:val="007E11D1"/>
    <w:rsid w:val="007E54FE"/>
    <w:rsid w:val="007F1572"/>
    <w:rsid w:val="0081129D"/>
    <w:rsid w:val="00816F02"/>
    <w:rsid w:val="008274DE"/>
    <w:rsid w:val="008358EA"/>
    <w:rsid w:val="00840DC9"/>
    <w:rsid w:val="00841BFE"/>
    <w:rsid w:val="008423B8"/>
    <w:rsid w:val="00852DA6"/>
    <w:rsid w:val="00857B8D"/>
    <w:rsid w:val="00862489"/>
    <w:rsid w:val="00862FC5"/>
    <w:rsid w:val="00863D4E"/>
    <w:rsid w:val="00872B44"/>
    <w:rsid w:val="00872E75"/>
    <w:rsid w:val="00881A38"/>
    <w:rsid w:val="008836F1"/>
    <w:rsid w:val="00884CC7"/>
    <w:rsid w:val="00884F54"/>
    <w:rsid w:val="008901BC"/>
    <w:rsid w:val="0089023F"/>
    <w:rsid w:val="00891B52"/>
    <w:rsid w:val="00894E17"/>
    <w:rsid w:val="00895E75"/>
    <w:rsid w:val="008A00EA"/>
    <w:rsid w:val="008A0414"/>
    <w:rsid w:val="008A5DAA"/>
    <w:rsid w:val="008A6201"/>
    <w:rsid w:val="008A6E71"/>
    <w:rsid w:val="008B689F"/>
    <w:rsid w:val="008B6A3D"/>
    <w:rsid w:val="008C11D0"/>
    <w:rsid w:val="008E0C1E"/>
    <w:rsid w:val="008E25DE"/>
    <w:rsid w:val="008E3C38"/>
    <w:rsid w:val="008F0116"/>
    <w:rsid w:val="008F5F05"/>
    <w:rsid w:val="00903B8F"/>
    <w:rsid w:val="00907231"/>
    <w:rsid w:val="009203E7"/>
    <w:rsid w:val="009312B6"/>
    <w:rsid w:val="0093743B"/>
    <w:rsid w:val="00942EC2"/>
    <w:rsid w:val="009474D1"/>
    <w:rsid w:val="00970EE4"/>
    <w:rsid w:val="00976477"/>
    <w:rsid w:val="00981089"/>
    <w:rsid w:val="00987A89"/>
    <w:rsid w:val="00987F0B"/>
    <w:rsid w:val="00994BA1"/>
    <w:rsid w:val="00997F7A"/>
    <w:rsid w:val="009A74BA"/>
    <w:rsid w:val="009B5E2F"/>
    <w:rsid w:val="009C0485"/>
    <w:rsid w:val="009C11BD"/>
    <w:rsid w:val="009E7DAD"/>
    <w:rsid w:val="009F2D01"/>
    <w:rsid w:val="009F4DCA"/>
    <w:rsid w:val="00A12F68"/>
    <w:rsid w:val="00A34CC1"/>
    <w:rsid w:val="00A51A5C"/>
    <w:rsid w:val="00A56361"/>
    <w:rsid w:val="00A65CC9"/>
    <w:rsid w:val="00A71E15"/>
    <w:rsid w:val="00A76BE8"/>
    <w:rsid w:val="00A76F10"/>
    <w:rsid w:val="00A925DB"/>
    <w:rsid w:val="00A94260"/>
    <w:rsid w:val="00AA16DE"/>
    <w:rsid w:val="00AB10B7"/>
    <w:rsid w:val="00AB5504"/>
    <w:rsid w:val="00AC0D83"/>
    <w:rsid w:val="00AC2F22"/>
    <w:rsid w:val="00AE1A23"/>
    <w:rsid w:val="00AE4B5E"/>
    <w:rsid w:val="00AF5124"/>
    <w:rsid w:val="00B11E92"/>
    <w:rsid w:val="00B35B71"/>
    <w:rsid w:val="00B46E5E"/>
    <w:rsid w:val="00B46FBD"/>
    <w:rsid w:val="00B5175C"/>
    <w:rsid w:val="00B52E83"/>
    <w:rsid w:val="00B57D0D"/>
    <w:rsid w:val="00B628DD"/>
    <w:rsid w:val="00B62A1E"/>
    <w:rsid w:val="00B63988"/>
    <w:rsid w:val="00B67234"/>
    <w:rsid w:val="00B7799B"/>
    <w:rsid w:val="00B83548"/>
    <w:rsid w:val="00B86295"/>
    <w:rsid w:val="00B877E5"/>
    <w:rsid w:val="00B91425"/>
    <w:rsid w:val="00B9601F"/>
    <w:rsid w:val="00B967A4"/>
    <w:rsid w:val="00B97CB6"/>
    <w:rsid w:val="00BA2ABD"/>
    <w:rsid w:val="00BA62B1"/>
    <w:rsid w:val="00BB4DEC"/>
    <w:rsid w:val="00BC1E05"/>
    <w:rsid w:val="00BC6B88"/>
    <w:rsid w:val="00BD50E7"/>
    <w:rsid w:val="00BD7231"/>
    <w:rsid w:val="00BE08AD"/>
    <w:rsid w:val="00BE3F5B"/>
    <w:rsid w:val="00BE48DA"/>
    <w:rsid w:val="00BE493D"/>
    <w:rsid w:val="00BE7958"/>
    <w:rsid w:val="00BF592B"/>
    <w:rsid w:val="00BF7A9A"/>
    <w:rsid w:val="00C13D96"/>
    <w:rsid w:val="00C251C3"/>
    <w:rsid w:val="00C25585"/>
    <w:rsid w:val="00C32095"/>
    <w:rsid w:val="00C35940"/>
    <w:rsid w:val="00C51E8B"/>
    <w:rsid w:val="00C60F51"/>
    <w:rsid w:val="00C72A84"/>
    <w:rsid w:val="00C739EA"/>
    <w:rsid w:val="00C73D11"/>
    <w:rsid w:val="00C745D3"/>
    <w:rsid w:val="00C836CE"/>
    <w:rsid w:val="00C86A83"/>
    <w:rsid w:val="00C916BE"/>
    <w:rsid w:val="00CA25BF"/>
    <w:rsid w:val="00CA47B2"/>
    <w:rsid w:val="00CA789E"/>
    <w:rsid w:val="00CB3F81"/>
    <w:rsid w:val="00CB68A3"/>
    <w:rsid w:val="00CC1AF0"/>
    <w:rsid w:val="00CD731A"/>
    <w:rsid w:val="00CE4A4D"/>
    <w:rsid w:val="00CF2895"/>
    <w:rsid w:val="00CF5006"/>
    <w:rsid w:val="00D026E5"/>
    <w:rsid w:val="00D21540"/>
    <w:rsid w:val="00D2181E"/>
    <w:rsid w:val="00D274DE"/>
    <w:rsid w:val="00D35083"/>
    <w:rsid w:val="00D36E6A"/>
    <w:rsid w:val="00D428C3"/>
    <w:rsid w:val="00D44125"/>
    <w:rsid w:val="00D61BE9"/>
    <w:rsid w:val="00D62E70"/>
    <w:rsid w:val="00D640C5"/>
    <w:rsid w:val="00D826FB"/>
    <w:rsid w:val="00D85D2C"/>
    <w:rsid w:val="00D95A48"/>
    <w:rsid w:val="00D96F9F"/>
    <w:rsid w:val="00D9799B"/>
    <w:rsid w:val="00DA17A4"/>
    <w:rsid w:val="00DB00A5"/>
    <w:rsid w:val="00DB5442"/>
    <w:rsid w:val="00DC0DF7"/>
    <w:rsid w:val="00DC6818"/>
    <w:rsid w:val="00DC7EAE"/>
    <w:rsid w:val="00DE46F8"/>
    <w:rsid w:val="00E0476C"/>
    <w:rsid w:val="00E07F73"/>
    <w:rsid w:val="00E11649"/>
    <w:rsid w:val="00E11CDF"/>
    <w:rsid w:val="00E13A1D"/>
    <w:rsid w:val="00E2406B"/>
    <w:rsid w:val="00E2716B"/>
    <w:rsid w:val="00E35112"/>
    <w:rsid w:val="00E36389"/>
    <w:rsid w:val="00E42A94"/>
    <w:rsid w:val="00E57073"/>
    <w:rsid w:val="00E57F8E"/>
    <w:rsid w:val="00E6083C"/>
    <w:rsid w:val="00E621C2"/>
    <w:rsid w:val="00E62360"/>
    <w:rsid w:val="00E66260"/>
    <w:rsid w:val="00E82B46"/>
    <w:rsid w:val="00E82EF1"/>
    <w:rsid w:val="00E87F3A"/>
    <w:rsid w:val="00E93861"/>
    <w:rsid w:val="00E93DCF"/>
    <w:rsid w:val="00E96ECB"/>
    <w:rsid w:val="00EA0BD8"/>
    <w:rsid w:val="00EA3632"/>
    <w:rsid w:val="00EB2837"/>
    <w:rsid w:val="00EC18C6"/>
    <w:rsid w:val="00EC4889"/>
    <w:rsid w:val="00EC503F"/>
    <w:rsid w:val="00ED6B39"/>
    <w:rsid w:val="00ED6E76"/>
    <w:rsid w:val="00EE6444"/>
    <w:rsid w:val="00EF01F4"/>
    <w:rsid w:val="00EF4978"/>
    <w:rsid w:val="00F02ED8"/>
    <w:rsid w:val="00F035F6"/>
    <w:rsid w:val="00F04692"/>
    <w:rsid w:val="00F0518E"/>
    <w:rsid w:val="00F05B6D"/>
    <w:rsid w:val="00F23D36"/>
    <w:rsid w:val="00F24D9B"/>
    <w:rsid w:val="00F261E2"/>
    <w:rsid w:val="00F26A3F"/>
    <w:rsid w:val="00F33396"/>
    <w:rsid w:val="00F36D60"/>
    <w:rsid w:val="00F3784C"/>
    <w:rsid w:val="00F415BC"/>
    <w:rsid w:val="00F45903"/>
    <w:rsid w:val="00F535FB"/>
    <w:rsid w:val="00F53B8B"/>
    <w:rsid w:val="00F602DA"/>
    <w:rsid w:val="00F71109"/>
    <w:rsid w:val="00F736A2"/>
    <w:rsid w:val="00F77580"/>
    <w:rsid w:val="00F85226"/>
    <w:rsid w:val="00F85D6C"/>
    <w:rsid w:val="00F873C4"/>
    <w:rsid w:val="00FB0246"/>
    <w:rsid w:val="00FB522C"/>
    <w:rsid w:val="00FB676B"/>
    <w:rsid w:val="00FC5F89"/>
    <w:rsid w:val="00FD2F0A"/>
    <w:rsid w:val="00FD3EC9"/>
    <w:rsid w:val="00FD53B1"/>
    <w:rsid w:val="00FF0FA8"/>
    <w:rsid w:val="00FF4F62"/>
    <w:rsid w:val="00FF7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7532C75"/>
  <w15:docId w15:val="{4E0454F6-7150-48A9-BC6C-F89CCCC23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602DA"/>
    <w:pPr>
      <w:ind w:left="2124"/>
    </w:pPr>
    <w:rPr>
      <w:rFonts w:ascii="Arial" w:hAnsi="Arial"/>
    </w:rPr>
  </w:style>
  <w:style w:type="paragraph" w:styleId="Titre1">
    <w:name w:val="heading 1"/>
    <w:basedOn w:val="Normal"/>
    <w:next w:val="Normal"/>
    <w:link w:val="Titre1Car"/>
    <w:autoRedefine/>
    <w:uiPriority w:val="9"/>
    <w:qFormat/>
    <w:rsid w:val="0074498C"/>
    <w:pPr>
      <w:keepNext/>
      <w:keepLines/>
      <w:spacing w:before="480" w:after="0"/>
      <w:ind w:left="0"/>
      <w:outlineLvl w:val="0"/>
    </w:pPr>
    <w:rPr>
      <w:rFonts w:eastAsiaTheme="majorEastAsia" w:cstheme="majorBidi"/>
      <w:bCs/>
      <w:sz w:val="32"/>
      <w:szCs w:val="28"/>
    </w:rPr>
  </w:style>
  <w:style w:type="paragraph" w:styleId="Titre2">
    <w:name w:val="heading 2"/>
    <w:basedOn w:val="Normal"/>
    <w:next w:val="Normal"/>
    <w:link w:val="Titre2Car"/>
    <w:autoRedefine/>
    <w:uiPriority w:val="9"/>
    <w:unhideWhenUsed/>
    <w:qFormat/>
    <w:rsid w:val="00571606"/>
    <w:pPr>
      <w:keepNext/>
      <w:keepLines/>
      <w:spacing w:before="40" w:after="240" w:line="240" w:lineRule="auto"/>
      <w:ind w:left="0"/>
      <w:outlineLvl w:val="1"/>
    </w:pPr>
    <w:rPr>
      <w:rFonts w:ascii="Univers Next Pro Light" w:eastAsiaTheme="majorEastAsia" w:hAnsi="Univers Next Pro Light" w:cs="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2E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2E83"/>
    <w:rPr>
      <w:rFonts w:ascii="Tahoma" w:hAnsi="Tahoma" w:cs="Tahoma"/>
      <w:sz w:val="16"/>
      <w:szCs w:val="16"/>
    </w:rPr>
  </w:style>
  <w:style w:type="paragraph" w:styleId="En-tte">
    <w:name w:val="header"/>
    <w:basedOn w:val="Normal"/>
    <w:link w:val="En-tteCar"/>
    <w:uiPriority w:val="99"/>
    <w:unhideWhenUsed/>
    <w:rsid w:val="00B52E83"/>
    <w:pPr>
      <w:tabs>
        <w:tab w:val="center" w:pos="4536"/>
        <w:tab w:val="right" w:pos="9072"/>
      </w:tabs>
      <w:spacing w:after="0" w:line="240" w:lineRule="auto"/>
    </w:pPr>
  </w:style>
  <w:style w:type="character" w:customStyle="1" w:styleId="En-tteCar">
    <w:name w:val="En-tête Car"/>
    <w:basedOn w:val="Policepardfaut"/>
    <w:link w:val="En-tte"/>
    <w:uiPriority w:val="99"/>
    <w:rsid w:val="00B52E83"/>
  </w:style>
  <w:style w:type="paragraph" w:styleId="Pieddepage">
    <w:name w:val="footer"/>
    <w:basedOn w:val="Normal"/>
    <w:link w:val="PieddepageCar"/>
    <w:uiPriority w:val="99"/>
    <w:unhideWhenUsed/>
    <w:rsid w:val="00B52E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2E83"/>
  </w:style>
  <w:style w:type="paragraph" w:styleId="Notedebasdepage">
    <w:name w:val="footnote text"/>
    <w:basedOn w:val="Normal"/>
    <w:link w:val="NotedebasdepageCar"/>
    <w:uiPriority w:val="99"/>
    <w:semiHidden/>
    <w:unhideWhenUsed/>
    <w:rsid w:val="00B52E8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2E83"/>
    <w:rPr>
      <w:sz w:val="20"/>
      <w:szCs w:val="20"/>
    </w:rPr>
  </w:style>
  <w:style w:type="character" w:styleId="Appelnotedebasdep">
    <w:name w:val="footnote reference"/>
    <w:basedOn w:val="Policepardfaut"/>
    <w:uiPriority w:val="99"/>
    <w:semiHidden/>
    <w:unhideWhenUsed/>
    <w:rsid w:val="00B52E83"/>
    <w:rPr>
      <w:vertAlign w:val="superscript"/>
    </w:rPr>
  </w:style>
  <w:style w:type="character" w:styleId="Lienhypertexte">
    <w:name w:val="Hyperlink"/>
    <w:basedOn w:val="Policepardfaut"/>
    <w:uiPriority w:val="99"/>
    <w:unhideWhenUsed/>
    <w:rsid w:val="00B52E83"/>
    <w:rPr>
      <w:color w:val="0000FF" w:themeColor="hyperlink"/>
      <w:u w:val="single"/>
    </w:rPr>
  </w:style>
  <w:style w:type="paragraph" w:styleId="Paragraphedeliste">
    <w:name w:val="List Paragraph"/>
    <w:aliases w:val="Liste Bullet Points"/>
    <w:basedOn w:val="Normal"/>
    <w:link w:val="ParagraphedelisteCar"/>
    <w:uiPriority w:val="34"/>
    <w:qFormat/>
    <w:rsid w:val="00D274DE"/>
    <w:pPr>
      <w:ind w:left="720"/>
      <w:contextualSpacing/>
    </w:pPr>
  </w:style>
  <w:style w:type="character" w:customStyle="1" w:styleId="Titre1Car">
    <w:name w:val="Titre 1 Car"/>
    <w:basedOn w:val="Policepardfaut"/>
    <w:link w:val="Titre1"/>
    <w:uiPriority w:val="9"/>
    <w:rsid w:val="0074498C"/>
    <w:rPr>
      <w:rFonts w:ascii="Arial" w:eastAsiaTheme="majorEastAsia" w:hAnsi="Arial" w:cstheme="majorBidi"/>
      <w:bCs/>
      <w:sz w:val="32"/>
      <w:szCs w:val="28"/>
    </w:rPr>
  </w:style>
  <w:style w:type="paragraph" w:styleId="En-ttedetabledesmatires">
    <w:name w:val="TOC Heading"/>
    <w:basedOn w:val="Titre1"/>
    <w:next w:val="Normal"/>
    <w:uiPriority w:val="39"/>
    <w:unhideWhenUsed/>
    <w:qFormat/>
    <w:rsid w:val="00574B9C"/>
    <w:pPr>
      <w:outlineLvl w:val="9"/>
    </w:pPr>
  </w:style>
  <w:style w:type="paragraph" w:styleId="TM1">
    <w:name w:val="toc 1"/>
    <w:basedOn w:val="Normal"/>
    <w:next w:val="Normal"/>
    <w:autoRedefine/>
    <w:uiPriority w:val="39"/>
    <w:unhideWhenUsed/>
    <w:rsid w:val="00571606"/>
    <w:pPr>
      <w:tabs>
        <w:tab w:val="right" w:leader="dot" w:pos="9062"/>
      </w:tabs>
      <w:spacing w:before="360" w:after="0"/>
      <w:ind w:left="0"/>
    </w:pPr>
    <w:rPr>
      <w:rFonts w:asciiTheme="majorHAnsi" w:hAnsiTheme="majorHAnsi"/>
      <w:b/>
      <w:bCs/>
      <w:caps/>
      <w:sz w:val="24"/>
      <w:szCs w:val="24"/>
    </w:rPr>
  </w:style>
  <w:style w:type="character" w:styleId="Lienhypertextesuivivisit">
    <w:name w:val="FollowedHyperlink"/>
    <w:basedOn w:val="Policepardfaut"/>
    <w:uiPriority w:val="99"/>
    <w:semiHidden/>
    <w:unhideWhenUsed/>
    <w:rsid w:val="00223F37"/>
    <w:rPr>
      <w:color w:val="800080" w:themeColor="followedHyperlink"/>
      <w:u w:val="single"/>
    </w:rPr>
  </w:style>
  <w:style w:type="paragraph" w:styleId="TM2">
    <w:name w:val="toc 2"/>
    <w:basedOn w:val="Normal"/>
    <w:next w:val="Normal"/>
    <w:autoRedefine/>
    <w:uiPriority w:val="39"/>
    <w:unhideWhenUsed/>
    <w:rsid w:val="00872E75"/>
    <w:pPr>
      <w:tabs>
        <w:tab w:val="right" w:leader="dot" w:pos="9062"/>
      </w:tabs>
      <w:spacing w:before="240" w:after="0"/>
      <w:ind w:left="0"/>
    </w:pPr>
    <w:rPr>
      <w:rFonts w:ascii="Univers Next Pro Light" w:hAnsi="Univers Next Pro Light"/>
      <w:bCs/>
      <w:noProof/>
      <w:sz w:val="20"/>
      <w:szCs w:val="20"/>
    </w:rPr>
  </w:style>
  <w:style w:type="paragraph" w:styleId="TM3">
    <w:name w:val="toc 3"/>
    <w:basedOn w:val="Normal"/>
    <w:next w:val="Normal"/>
    <w:autoRedefine/>
    <w:uiPriority w:val="39"/>
    <w:unhideWhenUsed/>
    <w:rsid w:val="00517FA9"/>
    <w:pPr>
      <w:spacing w:after="0"/>
      <w:ind w:left="220"/>
    </w:pPr>
    <w:rPr>
      <w:rFonts w:asciiTheme="minorHAnsi" w:hAnsiTheme="minorHAnsi"/>
      <w:sz w:val="20"/>
      <w:szCs w:val="20"/>
    </w:rPr>
  </w:style>
  <w:style w:type="character" w:customStyle="1" w:styleId="Titre2Car">
    <w:name w:val="Titre 2 Car"/>
    <w:basedOn w:val="Policepardfaut"/>
    <w:link w:val="Titre2"/>
    <w:uiPriority w:val="9"/>
    <w:rsid w:val="00571606"/>
    <w:rPr>
      <w:rFonts w:ascii="Univers Next Pro Light" w:eastAsiaTheme="majorEastAsia" w:hAnsi="Univers Next Pro Light" w:cs="Arial"/>
      <w:b/>
      <w:lang w:val="fr-FR"/>
    </w:rPr>
  </w:style>
  <w:style w:type="paragraph" w:styleId="Titre">
    <w:name w:val="Title"/>
    <w:basedOn w:val="Normal"/>
    <w:next w:val="Normal"/>
    <w:link w:val="TitreCar"/>
    <w:autoRedefine/>
    <w:uiPriority w:val="10"/>
    <w:qFormat/>
    <w:rsid w:val="00AE4B5E"/>
    <w:pPr>
      <w:spacing w:after="0" w:line="240" w:lineRule="auto"/>
      <w:contextualSpacing/>
    </w:pPr>
    <w:rPr>
      <w:rFonts w:ascii="Arial Unicode MS" w:eastAsia="Arial Unicode MS" w:hAnsi="Arial Unicode MS" w:cstheme="majorBidi"/>
      <w:color w:val="C80000"/>
      <w:spacing w:val="-10"/>
      <w:kern w:val="28"/>
      <w:sz w:val="72"/>
      <w:szCs w:val="56"/>
    </w:rPr>
  </w:style>
  <w:style w:type="character" w:customStyle="1" w:styleId="TitreCar">
    <w:name w:val="Titre Car"/>
    <w:basedOn w:val="Policepardfaut"/>
    <w:link w:val="Titre"/>
    <w:uiPriority w:val="10"/>
    <w:rsid w:val="00AE4B5E"/>
    <w:rPr>
      <w:rFonts w:ascii="Arial Unicode MS" w:eastAsia="Arial Unicode MS" w:hAnsi="Arial Unicode MS" w:cstheme="majorBidi"/>
      <w:color w:val="C80000"/>
      <w:spacing w:val="-10"/>
      <w:kern w:val="28"/>
      <w:sz w:val="72"/>
      <w:szCs w:val="56"/>
    </w:rPr>
  </w:style>
  <w:style w:type="table" w:styleId="Grilledutableau">
    <w:name w:val="Table Grid"/>
    <w:basedOn w:val="TableauNormal"/>
    <w:uiPriority w:val="59"/>
    <w:rsid w:val="00FF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11649"/>
    <w:rPr>
      <w:sz w:val="16"/>
      <w:szCs w:val="16"/>
    </w:rPr>
  </w:style>
  <w:style w:type="paragraph" w:styleId="Commentaire">
    <w:name w:val="annotation text"/>
    <w:basedOn w:val="Normal"/>
    <w:link w:val="CommentaireCar"/>
    <w:uiPriority w:val="99"/>
    <w:semiHidden/>
    <w:unhideWhenUsed/>
    <w:rsid w:val="00E11649"/>
    <w:pPr>
      <w:spacing w:line="240" w:lineRule="auto"/>
    </w:pPr>
    <w:rPr>
      <w:sz w:val="20"/>
      <w:szCs w:val="20"/>
    </w:rPr>
  </w:style>
  <w:style w:type="character" w:customStyle="1" w:styleId="CommentaireCar">
    <w:name w:val="Commentaire Car"/>
    <w:basedOn w:val="Policepardfaut"/>
    <w:link w:val="Commentaire"/>
    <w:uiPriority w:val="99"/>
    <w:semiHidden/>
    <w:rsid w:val="00E11649"/>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E11649"/>
    <w:rPr>
      <w:b/>
      <w:bCs/>
    </w:rPr>
  </w:style>
  <w:style w:type="character" w:customStyle="1" w:styleId="ObjetducommentaireCar">
    <w:name w:val="Objet du commentaire Car"/>
    <w:basedOn w:val="CommentaireCar"/>
    <w:link w:val="Objetducommentaire"/>
    <w:uiPriority w:val="99"/>
    <w:semiHidden/>
    <w:rsid w:val="00E11649"/>
    <w:rPr>
      <w:rFonts w:ascii="Arial" w:hAnsi="Arial"/>
      <w:b/>
      <w:bCs/>
      <w:sz w:val="20"/>
      <w:szCs w:val="20"/>
    </w:rPr>
  </w:style>
  <w:style w:type="paragraph" w:styleId="TM4">
    <w:name w:val="toc 4"/>
    <w:basedOn w:val="Normal"/>
    <w:next w:val="Normal"/>
    <w:autoRedefine/>
    <w:uiPriority w:val="39"/>
    <w:unhideWhenUsed/>
    <w:rsid w:val="00386D62"/>
    <w:pPr>
      <w:spacing w:after="0"/>
      <w:ind w:left="440"/>
    </w:pPr>
    <w:rPr>
      <w:rFonts w:asciiTheme="minorHAnsi" w:hAnsiTheme="minorHAnsi"/>
      <w:sz w:val="20"/>
      <w:szCs w:val="20"/>
    </w:rPr>
  </w:style>
  <w:style w:type="paragraph" w:styleId="TM5">
    <w:name w:val="toc 5"/>
    <w:basedOn w:val="Normal"/>
    <w:next w:val="Normal"/>
    <w:autoRedefine/>
    <w:uiPriority w:val="39"/>
    <w:unhideWhenUsed/>
    <w:rsid w:val="00386D62"/>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386D62"/>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386D62"/>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386D62"/>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386D62"/>
    <w:pPr>
      <w:spacing w:after="0"/>
      <w:ind w:left="1540"/>
    </w:pPr>
    <w:rPr>
      <w:rFonts w:asciiTheme="minorHAnsi" w:hAnsiTheme="minorHAnsi"/>
      <w:sz w:val="20"/>
      <w:szCs w:val="20"/>
    </w:rPr>
  </w:style>
  <w:style w:type="paragraph" w:styleId="Sansinterligne">
    <w:name w:val="No Spacing"/>
    <w:uiPriority w:val="1"/>
    <w:qFormat/>
    <w:rsid w:val="00D428C3"/>
    <w:pPr>
      <w:spacing w:after="0" w:line="240" w:lineRule="auto"/>
      <w:ind w:left="2124"/>
    </w:pPr>
    <w:rPr>
      <w:rFonts w:ascii="Arial" w:hAnsi="Arial"/>
    </w:rPr>
  </w:style>
  <w:style w:type="paragraph" w:customStyle="1" w:styleId="Default">
    <w:name w:val="Default"/>
    <w:rsid w:val="00B83548"/>
    <w:pPr>
      <w:autoSpaceDE w:val="0"/>
      <w:autoSpaceDN w:val="0"/>
      <w:adjustRightInd w:val="0"/>
      <w:spacing w:after="0" w:line="240" w:lineRule="auto"/>
    </w:pPr>
    <w:rPr>
      <w:rFonts w:ascii="Univers Next Pro" w:hAnsi="Univers Next Pro" w:cs="Univers Next Pro"/>
      <w:color w:val="000000"/>
      <w:sz w:val="24"/>
      <w:szCs w:val="24"/>
    </w:rPr>
  </w:style>
  <w:style w:type="paragraph" w:styleId="NormalWeb">
    <w:name w:val="Normal (Web)"/>
    <w:basedOn w:val="Normal"/>
    <w:uiPriority w:val="99"/>
    <w:unhideWhenUsed/>
    <w:rsid w:val="00907231"/>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lev">
    <w:name w:val="Strong"/>
    <w:basedOn w:val="Policepardfaut"/>
    <w:uiPriority w:val="22"/>
    <w:qFormat/>
    <w:rsid w:val="00907231"/>
    <w:rPr>
      <w:b/>
      <w:bCs/>
    </w:rPr>
  </w:style>
  <w:style w:type="paragraph" w:styleId="Rvision">
    <w:name w:val="Revision"/>
    <w:hidden/>
    <w:uiPriority w:val="99"/>
    <w:semiHidden/>
    <w:rsid w:val="00F05B6D"/>
    <w:pPr>
      <w:spacing w:after="0" w:line="240" w:lineRule="auto"/>
    </w:pPr>
    <w:rPr>
      <w:rFonts w:ascii="Arial" w:hAnsi="Arial"/>
    </w:rPr>
  </w:style>
  <w:style w:type="character" w:customStyle="1" w:styleId="ParagraphedelisteCar">
    <w:name w:val="Paragraphe de liste Car"/>
    <w:aliases w:val="Liste Bullet Points Car"/>
    <w:basedOn w:val="Policepardfaut"/>
    <w:link w:val="Paragraphedeliste"/>
    <w:uiPriority w:val="34"/>
    <w:rsid w:val="00752C9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37371">
      <w:bodyDiv w:val="1"/>
      <w:marLeft w:val="240"/>
      <w:marRight w:val="240"/>
      <w:marTop w:val="240"/>
      <w:marBottom w:val="60"/>
      <w:divBdr>
        <w:top w:val="none" w:sz="0" w:space="0" w:color="auto"/>
        <w:left w:val="none" w:sz="0" w:space="0" w:color="auto"/>
        <w:bottom w:val="none" w:sz="0" w:space="0" w:color="auto"/>
        <w:right w:val="none" w:sz="0" w:space="0" w:color="auto"/>
      </w:divBdr>
      <w:divsChild>
        <w:div w:id="449057173">
          <w:marLeft w:val="0"/>
          <w:marRight w:val="0"/>
          <w:marTop w:val="0"/>
          <w:marBottom w:val="0"/>
          <w:divBdr>
            <w:top w:val="none" w:sz="0" w:space="0" w:color="auto"/>
            <w:left w:val="none" w:sz="0" w:space="0" w:color="auto"/>
            <w:bottom w:val="single" w:sz="6" w:space="9" w:color="C8C8C8"/>
            <w:right w:val="none" w:sz="0" w:space="0" w:color="auto"/>
          </w:divBdr>
          <w:divsChild>
            <w:div w:id="970134019">
              <w:marLeft w:val="0"/>
              <w:marRight w:val="0"/>
              <w:marTop w:val="0"/>
              <w:marBottom w:val="0"/>
              <w:divBdr>
                <w:top w:val="none" w:sz="0" w:space="0" w:color="auto"/>
                <w:left w:val="none" w:sz="0" w:space="0" w:color="auto"/>
                <w:bottom w:val="none" w:sz="0" w:space="0" w:color="auto"/>
                <w:right w:val="none" w:sz="0" w:space="0" w:color="auto"/>
              </w:divBdr>
              <w:divsChild>
                <w:div w:id="143250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323976">
                      <w:marLeft w:val="0"/>
                      <w:marRight w:val="0"/>
                      <w:marTop w:val="0"/>
                      <w:marBottom w:val="0"/>
                      <w:divBdr>
                        <w:top w:val="none" w:sz="0" w:space="0" w:color="auto"/>
                        <w:left w:val="none" w:sz="0" w:space="0" w:color="auto"/>
                        <w:bottom w:val="none" w:sz="0" w:space="0" w:color="auto"/>
                        <w:right w:val="none" w:sz="0" w:space="0" w:color="auto"/>
                      </w:divBdr>
                      <w:divsChild>
                        <w:div w:id="1161970345">
                          <w:marLeft w:val="0"/>
                          <w:marRight w:val="0"/>
                          <w:marTop w:val="0"/>
                          <w:marBottom w:val="0"/>
                          <w:divBdr>
                            <w:top w:val="none" w:sz="0" w:space="0" w:color="auto"/>
                            <w:left w:val="none" w:sz="0" w:space="0" w:color="auto"/>
                            <w:bottom w:val="none" w:sz="0" w:space="0" w:color="auto"/>
                            <w:right w:val="none" w:sz="0" w:space="0" w:color="auto"/>
                          </w:divBdr>
                          <w:divsChild>
                            <w:div w:id="184100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435424">
                                  <w:marLeft w:val="0"/>
                                  <w:marRight w:val="0"/>
                                  <w:marTop w:val="0"/>
                                  <w:marBottom w:val="0"/>
                                  <w:divBdr>
                                    <w:top w:val="none" w:sz="0" w:space="0" w:color="auto"/>
                                    <w:left w:val="none" w:sz="0" w:space="0" w:color="auto"/>
                                    <w:bottom w:val="none" w:sz="0" w:space="0" w:color="auto"/>
                                    <w:right w:val="none" w:sz="0" w:space="0" w:color="auto"/>
                                  </w:divBdr>
                                  <w:divsChild>
                                    <w:div w:id="7947795">
                                      <w:marLeft w:val="0"/>
                                      <w:marRight w:val="0"/>
                                      <w:marTop w:val="0"/>
                                      <w:marBottom w:val="0"/>
                                      <w:divBdr>
                                        <w:top w:val="none" w:sz="0" w:space="0" w:color="auto"/>
                                        <w:left w:val="none" w:sz="0" w:space="0" w:color="auto"/>
                                        <w:bottom w:val="single" w:sz="6" w:space="9" w:color="C8C8C8"/>
                                        <w:right w:val="none" w:sz="0" w:space="0" w:color="auto"/>
                                      </w:divBdr>
                                      <w:divsChild>
                                        <w:div w:id="1649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20317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850676783">
          <w:marLeft w:val="0"/>
          <w:marRight w:val="0"/>
          <w:marTop w:val="0"/>
          <w:marBottom w:val="0"/>
          <w:divBdr>
            <w:top w:val="none" w:sz="0" w:space="0" w:color="auto"/>
            <w:left w:val="none" w:sz="0" w:space="0" w:color="auto"/>
            <w:bottom w:val="none" w:sz="0" w:space="0" w:color="auto"/>
            <w:right w:val="none" w:sz="0" w:space="0" w:color="auto"/>
          </w:divBdr>
          <w:divsChild>
            <w:div w:id="370232345">
              <w:marLeft w:val="0"/>
              <w:marRight w:val="0"/>
              <w:marTop w:val="0"/>
              <w:marBottom w:val="0"/>
              <w:divBdr>
                <w:top w:val="none" w:sz="0" w:space="0" w:color="auto"/>
                <w:left w:val="none" w:sz="0" w:space="0" w:color="auto"/>
                <w:bottom w:val="none" w:sz="0" w:space="0" w:color="auto"/>
                <w:right w:val="none" w:sz="0" w:space="0" w:color="auto"/>
              </w:divBdr>
              <w:divsChild>
                <w:div w:id="183518640">
                  <w:marLeft w:val="0"/>
                  <w:marRight w:val="0"/>
                  <w:marTop w:val="0"/>
                  <w:marBottom w:val="0"/>
                  <w:divBdr>
                    <w:top w:val="none" w:sz="0" w:space="0" w:color="auto"/>
                    <w:left w:val="none" w:sz="0" w:space="0" w:color="auto"/>
                    <w:bottom w:val="none" w:sz="0" w:space="0" w:color="auto"/>
                    <w:right w:val="none" w:sz="0" w:space="0" w:color="auto"/>
                  </w:divBdr>
                  <w:divsChild>
                    <w:div w:id="738867558">
                      <w:marLeft w:val="0"/>
                      <w:marRight w:val="0"/>
                      <w:marTop w:val="0"/>
                      <w:marBottom w:val="0"/>
                      <w:divBdr>
                        <w:top w:val="none" w:sz="0" w:space="0" w:color="auto"/>
                        <w:left w:val="none" w:sz="0" w:space="0" w:color="auto"/>
                        <w:bottom w:val="none" w:sz="0" w:space="0" w:color="auto"/>
                        <w:right w:val="none" w:sz="0" w:space="0" w:color="auto"/>
                      </w:divBdr>
                      <w:divsChild>
                        <w:div w:id="193836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361244">
                              <w:marLeft w:val="0"/>
                              <w:marRight w:val="0"/>
                              <w:marTop w:val="0"/>
                              <w:marBottom w:val="0"/>
                              <w:divBdr>
                                <w:top w:val="none" w:sz="0" w:space="0" w:color="auto"/>
                                <w:left w:val="none" w:sz="0" w:space="0" w:color="auto"/>
                                <w:bottom w:val="none" w:sz="0" w:space="0" w:color="auto"/>
                                <w:right w:val="none" w:sz="0" w:space="0" w:color="auto"/>
                              </w:divBdr>
                              <w:divsChild>
                                <w:div w:id="761805246">
                                  <w:marLeft w:val="0"/>
                                  <w:marRight w:val="0"/>
                                  <w:marTop w:val="0"/>
                                  <w:marBottom w:val="0"/>
                                  <w:divBdr>
                                    <w:top w:val="none" w:sz="0" w:space="0" w:color="auto"/>
                                    <w:left w:val="none" w:sz="0" w:space="0" w:color="auto"/>
                                    <w:bottom w:val="none" w:sz="0" w:space="0" w:color="auto"/>
                                    <w:right w:val="none" w:sz="0" w:space="0" w:color="auto"/>
                                  </w:divBdr>
                                  <w:divsChild>
                                    <w:div w:id="183785483">
                                      <w:marLeft w:val="0"/>
                                      <w:marRight w:val="0"/>
                                      <w:marTop w:val="0"/>
                                      <w:marBottom w:val="0"/>
                                      <w:divBdr>
                                        <w:top w:val="none" w:sz="0" w:space="0" w:color="auto"/>
                                        <w:left w:val="none" w:sz="0" w:space="0" w:color="auto"/>
                                        <w:bottom w:val="none" w:sz="0" w:space="0" w:color="auto"/>
                                        <w:right w:val="none" w:sz="0" w:space="0" w:color="auto"/>
                                      </w:divBdr>
                                      <w:divsChild>
                                        <w:div w:id="1577594530">
                                          <w:marLeft w:val="0"/>
                                          <w:marRight w:val="0"/>
                                          <w:marTop w:val="0"/>
                                          <w:marBottom w:val="0"/>
                                          <w:divBdr>
                                            <w:top w:val="none" w:sz="0" w:space="0" w:color="auto"/>
                                            <w:left w:val="none" w:sz="0" w:space="0" w:color="auto"/>
                                            <w:bottom w:val="none" w:sz="0" w:space="0" w:color="auto"/>
                                            <w:right w:val="none" w:sz="0" w:space="0" w:color="auto"/>
                                          </w:divBdr>
                                          <w:divsChild>
                                            <w:div w:id="1562010990">
                                              <w:marLeft w:val="0"/>
                                              <w:marRight w:val="0"/>
                                              <w:marTop w:val="0"/>
                                              <w:marBottom w:val="0"/>
                                              <w:divBdr>
                                                <w:top w:val="none" w:sz="0" w:space="0" w:color="auto"/>
                                                <w:left w:val="none" w:sz="0" w:space="0" w:color="auto"/>
                                                <w:bottom w:val="none" w:sz="0" w:space="0" w:color="auto"/>
                                                <w:right w:val="none" w:sz="0" w:space="0" w:color="auto"/>
                                              </w:divBdr>
                                              <w:divsChild>
                                                <w:div w:id="128129181">
                                                  <w:marLeft w:val="0"/>
                                                  <w:marRight w:val="0"/>
                                                  <w:marTop w:val="0"/>
                                                  <w:marBottom w:val="0"/>
                                                  <w:divBdr>
                                                    <w:top w:val="none" w:sz="0" w:space="0" w:color="auto"/>
                                                    <w:left w:val="none" w:sz="0" w:space="0" w:color="auto"/>
                                                    <w:bottom w:val="none" w:sz="0" w:space="0" w:color="auto"/>
                                                    <w:right w:val="none" w:sz="0" w:space="0" w:color="auto"/>
                                                  </w:divBdr>
                                                </w:div>
                                                <w:div w:id="1026373667">
                                                  <w:marLeft w:val="0"/>
                                                  <w:marRight w:val="0"/>
                                                  <w:marTop w:val="0"/>
                                                  <w:marBottom w:val="0"/>
                                                  <w:divBdr>
                                                    <w:top w:val="none" w:sz="0" w:space="0" w:color="auto"/>
                                                    <w:left w:val="none" w:sz="0" w:space="0" w:color="auto"/>
                                                    <w:bottom w:val="none" w:sz="0" w:space="0" w:color="auto"/>
                                                    <w:right w:val="none" w:sz="0" w:space="0" w:color="auto"/>
                                                  </w:divBdr>
                                                </w:div>
                                                <w:div w:id="697507339">
                                                  <w:marLeft w:val="0"/>
                                                  <w:marRight w:val="0"/>
                                                  <w:marTop w:val="0"/>
                                                  <w:marBottom w:val="0"/>
                                                  <w:divBdr>
                                                    <w:top w:val="none" w:sz="0" w:space="0" w:color="auto"/>
                                                    <w:left w:val="none" w:sz="0" w:space="0" w:color="auto"/>
                                                    <w:bottom w:val="none" w:sz="0" w:space="0" w:color="auto"/>
                                                    <w:right w:val="none" w:sz="0" w:space="0" w:color="auto"/>
                                                  </w:divBdr>
                                                </w:div>
                                                <w:div w:id="178082043">
                                                  <w:marLeft w:val="0"/>
                                                  <w:marRight w:val="0"/>
                                                  <w:marTop w:val="0"/>
                                                  <w:marBottom w:val="0"/>
                                                  <w:divBdr>
                                                    <w:top w:val="none" w:sz="0" w:space="0" w:color="auto"/>
                                                    <w:left w:val="none" w:sz="0" w:space="0" w:color="auto"/>
                                                    <w:bottom w:val="none" w:sz="0" w:space="0" w:color="auto"/>
                                                    <w:right w:val="none" w:sz="0" w:space="0" w:color="auto"/>
                                                  </w:divBdr>
                                                </w:div>
                                                <w:div w:id="1567522224">
                                                  <w:marLeft w:val="0"/>
                                                  <w:marRight w:val="0"/>
                                                  <w:marTop w:val="0"/>
                                                  <w:marBottom w:val="0"/>
                                                  <w:divBdr>
                                                    <w:top w:val="none" w:sz="0" w:space="0" w:color="auto"/>
                                                    <w:left w:val="none" w:sz="0" w:space="0" w:color="auto"/>
                                                    <w:bottom w:val="none" w:sz="0" w:space="0" w:color="auto"/>
                                                    <w:right w:val="none" w:sz="0" w:space="0" w:color="auto"/>
                                                  </w:divBdr>
                                                </w:div>
                                                <w:div w:id="30151718">
                                                  <w:marLeft w:val="0"/>
                                                  <w:marRight w:val="0"/>
                                                  <w:marTop w:val="0"/>
                                                  <w:marBottom w:val="0"/>
                                                  <w:divBdr>
                                                    <w:top w:val="none" w:sz="0" w:space="0" w:color="auto"/>
                                                    <w:left w:val="none" w:sz="0" w:space="0" w:color="auto"/>
                                                    <w:bottom w:val="none" w:sz="0" w:space="0" w:color="auto"/>
                                                    <w:right w:val="none" w:sz="0" w:space="0" w:color="auto"/>
                                                  </w:divBdr>
                                                </w:div>
                                                <w:div w:id="21178014">
                                                  <w:marLeft w:val="0"/>
                                                  <w:marRight w:val="0"/>
                                                  <w:marTop w:val="0"/>
                                                  <w:marBottom w:val="0"/>
                                                  <w:divBdr>
                                                    <w:top w:val="none" w:sz="0" w:space="0" w:color="auto"/>
                                                    <w:left w:val="none" w:sz="0" w:space="0" w:color="auto"/>
                                                    <w:bottom w:val="none" w:sz="0" w:space="0" w:color="auto"/>
                                                    <w:right w:val="none" w:sz="0" w:space="0" w:color="auto"/>
                                                  </w:divBdr>
                                                </w:div>
                                                <w:div w:id="293752812">
                                                  <w:marLeft w:val="0"/>
                                                  <w:marRight w:val="0"/>
                                                  <w:marTop w:val="0"/>
                                                  <w:marBottom w:val="0"/>
                                                  <w:divBdr>
                                                    <w:top w:val="none" w:sz="0" w:space="0" w:color="auto"/>
                                                    <w:left w:val="none" w:sz="0" w:space="0" w:color="auto"/>
                                                    <w:bottom w:val="none" w:sz="0" w:space="0" w:color="auto"/>
                                                    <w:right w:val="none" w:sz="0" w:space="0" w:color="auto"/>
                                                  </w:divBdr>
                                                </w:div>
                                                <w:div w:id="717169849">
                                                  <w:marLeft w:val="0"/>
                                                  <w:marRight w:val="0"/>
                                                  <w:marTop w:val="0"/>
                                                  <w:marBottom w:val="0"/>
                                                  <w:divBdr>
                                                    <w:top w:val="none" w:sz="0" w:space="0" w:color="auto"/>
                                                    <w:left w:val="none" w:sz="0" w:space="0" w:color="auto"/>
                                                    <w:bottom w:val="none" w:sz="0" w:space="0" w:color="auto"/>
                                                    <w:right w:val="none" w:sz="0" w:space="0" w:color="auto"/>
                                                  </w:divBdr>
                                                </w:div>
                                                <w:div w:id="1895696291">
                                                  <w:marLeft w:val="0"/>
                                                  <w:marRight w:val="0"/>
                                                  <w:marTop w:val="0"/>
                                                  <w:marBottom w:val="0"/>
                                                  <w:divBdr>
                                                    <w:top w:val="none" w:sz="0" w:space="0" w:color="auto"/>
                                                    <w:left w:val="none" w:sz="0" w:space="0" w:color="auto"/>
                                                    <w:bottom w:val="none" w:sz="0" w:space="0" w:color="auto"/>
                                                    <w:right w:val="none" w:sz="0" w:space="0" w:color="auto"/>
                                                  </w:divBdr>
                                                </w:div>
                                                <w:div w:id="29574992">
                                                  <w:marLeft w:val="0"/>
                                                  <w:marRight w:val="0"/>
                                                  <w:marTop w:val="0"/>
                                                  <w:marBottom w:val="0"/>
                                                  <w:divBdr>
                                                    <w:top w:val="none" w:sz="0" w:space="0" w:color="auto"/>
                                                    <w:left w:val="none" w:sz="0" w:space="0" w:color="auto"/>
                                                    <w:bottom w:val="none" w:sz="0" w:space="0" w:color="auto"/>
                                                    <w:right w:val="none" w:sz="0" w:space="0" w:color="auto"/>
                                                  </w:divBdr>
                                                </w:div>
                                                <w:div w:id="1527062309">
                                                  <w:marLeft w:val="0"/>
                                                  <w:marRight w:val="0"/>
                                                  <w:marTop w:val="0"/>
                                                  <w:marBottom w:val="0"/>
                                                  <w:divBdr>
                                                    <w:top w:val="none" w:sz="0" w:space="0" w:color="auto"/>
                                                    <w:left w:val="none" w:sz="0" w:space="0" w:color="auto"/>
                                                    <w:bottom w:val="none" w:sz="0" w:space="0" w:color="auto"/>
                                                    <w:right w:val="none" w:sz="0" w:space="0" w:color="auto"/>
                                                  </w:divBdr>
                                                </w:div>
                                                <w:div w:id="1330982650">
                                                  <w:marLeft w:val="0"/>
                                                  <w:marRight w:val="0"/>
                                                  <w:marTop w:val="0"/>
                                                  <w:marBottom w:val="0"/>
                                                  <w:divBdr>
                                                    <w:top w:val="none" w:sz="0" w:space="0" w:color="auto"/>
                                                    <w:left w:val="none" w:sz="0" w:space="0" w:color="auto"/>
                                                    <w:bottom w:val="none" w:sz="0" w:space="0" w:color="auto"/>
                                                    <w:right w:val="none" w:sz="0" w:space="0" w:color="auto"/>
                                                  </w:divBdr>
                                                </w:div>
                                                <w:div w:id="952706926">
                                                  <w:marLeft w:val="0"/>
                                                  <w:marRight w:val="0"/>
                                                  <w:marTop w:val="0"/>
                                                  <w:marBottom w:val="0"/>
                                                  <w:divBdr>
                                                    <w:top w:val="none" w:sz="0" w:space="0" w:color="auto"/>
                                                    <w:left w:val="none" w:sz="0" w:space="0" w:color="auto"/>
                                                    <w:bottom w:val="none" w:sz="0" w:space="0" w:color="auto"/>
                                                    <w:right w:val="none" w:sz="0" w:space="0" w:color="auto"/>
                                                  </w:divBdr>
                                                </w:div>
                                                <w:div w:id="992174807">
                                                  <w:marLeft w:val="0"/>
                                                  <w:marRight w:val="0"/>
                                                  <w:marTop w:val="0"/>
                                                  <w:marBottom w:val="0"/>
                                                  <w:divBdr>
                                                    <w:top w:val="none" w:sz="0" w:space="0" w:color="auto"/>
                                                    <w:left w:val="none" w:sz="0" w:space="0" w:color="auto"/>
                                                    <w:bottom w:val="none" w:sz="0" w:space="0" w:color="auto"/>
                                                    <w:right w:val="none" w:sz="0" w:space="0" w:color="auto"/>
                                                  </w:divBdr>
                                                </w:div>
                                                <w:div w:id="2034990870">
                                                  <w:marLeft w:val="0"/>
                                                  <w:marRight w:val="0"/>
                                                  <w:marTop w:val="0"/>
                                                  <w:marBottom w:val="0"/>
                                                  <w:divBdr>
                                                    <w:top w:val="none" w:sz="0" w:space="0" w:color="auto"/>
                                                    <w:left w:val="none" w:sz="0" w:space="0" w:color="auto"/>
                                                    <w:bottom w:val="none" w:sz="0" w:space="0" w:color="auto"/>
                                                    <w:right w:val="none" w:sz="0" w:space="0" w:color="auto"/>
                                                  </w:divBdr>
                                                </w:div>
                                                <w:div w:id="940650353">
                                                  <w:marLeft w:val="0"/>
                                                  <w:marRight w:val="0"/>
                                                  <w:marTop w:val="0"/>
                                                  <w:marBottom w:val="0"/>
                                                  <w:divBdr>
                                                    <w:top w:val="none" w:sz="0" w:space="0" w:color="auto"/>
                                                    <w:left w:val="none" w:sz="0" w:space="0" w:color="auto"/>
                                                    <w:bottom w:val="none" w:sz="0" w:space="0" w:color="auto"/>
                                                    <w:right w:val="none" w:sz="0" w:space="0" w:color="auto"/>
                                                  </w:divBdr>
                                                </w:div>
                                                <w:div w:id="141700810">
                                                  <w:marLeft w:val="0"/>
                                                  <w:marRight w:val="0"/>
                                                  <w:marTop w:val="0"/>
                                                  <w:marBottom w:val="0"/>
                                                  <w:divBdr>
                                                    <w:top w:val="none" w:sz="0" w:space="0" w:color="auto"/>
                                                    <w:left w:val="none" w:sz="0" w:space="0" w:color="auto"/>
                                                    <w:bottom w:val="none" w:sz="0" w:space="0" w:color="auto"/>
                                                    <w:right w:val="none" w:sz="0" w:space="0" w:color="auto"/>
                                                  </w:divBdr>
                                                </w:div>
                                                <w:div w:id="567304660">
                                                  <w:marLeft w:val="0"/>
                                                  <w:marRight w:val="0"/>
                                                  <w:marTop w:val="0"/>
                                                  <w:marBottom w:val="0"/>
                                                  <w:divBdr>
                                                    <w:top w:val="none" w:sz="0" w:space="0" w:color="auto"/>
                                                    <w:left w:val="none" w:sz="0" w:space="0" w:color="auto"/>
                                                    <w:bottom w:val="none" w:sz="0" w:space="0" w:color="auto"/>
                                                    <w:right w:val="none" w:sz="0" w:space="0" w:color="auto"/>
                                                  </w:divBdr>
                                                </w:div>
                                                <w:div w:id="361594604">
                                                  <w:marLeft w:val="0"/>
                                                  <w:marRight w:val="0"/>
                                                  <w:marTop w:val="0"/>
                                                  <w:marBottom w:val="0"/>
                                                  <w:divBdr>
                                                    <w:top w:val="none" w:sz="0" w:space="0" w:color="auto"/>
                                                    <w:left w:val="none" w:sz="0" w:space="0" w:color="auto"/>
                                                    <w:bottom w:val="none" w:sz="0" w:space="0" w:color="auto"/>
                                                    <w:right w:val="none" w:sz="0" w:space="0" w:color="auto"/>
                                                  </w:divBdr>
                                                </w:div>
                                                <w:div w:id="1078405111">
                                                  <w:marLeft w:val="0"/>
                                                  <w:marRight w:val="0"/>
                                                  <w:marTop w:val="0"/>
                                                  <w:marBottom w:val="0"/>
                                                  <w:divBdr>
                                                    <w:top w:val="none" w:sz="0" w:space="0" w:color="auto"/>
                                                    <w:left w:val="none" w:sz="0" w:space="0" w:color="auto"/>
                                                    <w:bottom w:val="none" w:sz="0" w:space="0" w:color="auto"/>
                                                    <w:right w:val="none" w:sz="0" w:space="0" w:color="auto"/>
                                                  </w:divBdr>
                                                </w:div>
                                                <w:div w:id="1435713056">
                                                  <w:marLeft w:val="0"/>
                                                  <w:marRight w:val="0"/>
                                                  <w:marTop w:val="0"/>
                                                  <w:marBottom w:val="0"/>
                                                  <w:divBdr>
                                                    <w:top w:val="none" w:sz="0" w:space="0" w:color="auto"/>
                                                    <w:left w:val="none" w:sz="0" w:space="0" w:color="auto"/>
                                                    <w:bottom w:val="none" w:sz="0" w:space="0" w:color="auto"/>
                                                    <w:right w:val="none" w:sz="0" w:space="0" w:color="auto"/>
                                                  </w:divBdr>
                                                </w:div>
                                                <w:div w:id="1706325120">
                                                  <w:marLeft w:val="0"/>
                                                  <w:marRight w:val="0"/>
                                                  <w:marTop w:val="0"/>
                                                  <w:marBottom w:val="0"/>
                                                  <w:divBdr>
                                                    <w:top w:val="none" w:sz="0" w:space="0" w:color="auto"/>
                                                    <w:left w:val="none" w:sz="0" w:space="0" w:color="auto"/>
                                                    <w:bottom w:val="none" w:sz="0" w:space="0" w:color="auto"/>
                                                    <w:right w:val="none" w:sz="0" w:space="0" w:color="auto"/>
                                                  </w:divBdr>
                                                </w:div>
                                                <w:div w:id="187452786">
                                                  <w:marLeft w:val="0"/>
                                                  <w:marRight w:val="0"/>
                                                  <w:marTop w:val="0"/>
                                                  <w:marBottom w:val="0"/>
                                                  <w:divBdr>
                                                    <w:top w:val="none" w:sz="0" w:space="0" w:color="auto"/>
                                                    <w:left w:val="none" w:sz="0" w:space="0" w:color="auto"/>
                                                    <w:bottom w:val="none" w:sz="0" w:space="0" w:color="auto"/>
                                                    <w:right w:val="none" w:sz="0" w:space="0" w:color="auto"/>
                                                  </w:divBdr>
                                                </w:div>
                                                <w:div w:id="877622539">
                                                  <w:marLeft w:val="0"/>
                                                  <w:marRight w:val="0"/>
                                                  <w:marTop w:val="0"/>
                                                  <w:marBottom w:val="0"/>
                                                  <w:divBdr>
                                                    <w:top w:val="none" w:sz="0" w:space="0" w:color="auto"/>
                                                    <w:left w:val="none" w:sz="0" w:space="0" w:color="auto"/>
                                                    <w:bottom w:val="none" w:sz="0" w:space="0" w:color="auto"/>
                                                    <w:right w:val="none" w:sz="0" w:space="0" w:color="auto"/>
                                                  </w:divBdr>
                                                </w:div>
                                                <w:div w:id="1408503911">
                                                  <w:marLeft w:val="0"/>
                                                  <w:marRight w:val="0"/>
                                                  <w:marTop w:val="0"/>
                                                  <w:marBottom w:val="0"/>
                                                  <w:divBdr>
                                                    <w:top w:val="none" w:sz="0" w:space="0" w:color="auto"/>
                                                    <w:left w:val="none" w:sz="0" w:space="0" w:color="auto"/>
                                                    <w:bottom w:val="none" w:sz="0" w:space="0" w:color="auto"/>
                                                    <w:right w:val="none" w:sz="0" w:space="0" w:color="auto"/>
                                                  </w:divBdr>
                                                </w:div>
                                                <w:div w:id="1034427552">
                                                  <w:marLeft w:val="0"/>
                                                  <w:marRight w:val="0"/>
                                                  <w:marTop w:val="0"/>
                                                  <w:marBottom w:val="0"/>
                                                  <w:divBdr>
                                                    <w:top w:val="none" w:sz="0" w:space="0" w:color="auto"/>
                                                    <w:left w:val="none" w:sz="0" w:space="0" w:color="auto"/>
                                                    <w:bottom w:val="none" w:sz="0" w:space="0" w:color="auto"/>
                                                    <w:right w:val="none" w:sz="0" w:space="0" w:color="auto"/>
                                                  </w:divBdr>
                                                </w:div>
                                                <w:div w:id="913467491">
                                                  <w:marLeft w:val="0"/>
                                                  <w:marRight w:val="0"/>
                                                  <w:marTop w:val="0"/>
                                                  <w:marBottom w:val="0"/>
                                                  <w:divBdr>
                                                    <w:top w:val="none" w:sz="0" w:space="0" w:color="auto"/>
                                                    <w:left w:val="none" w:sz="0" w:space="0" w:color="auto"/>
                                                    <w:bottom w:val="none" w:sz="0" w:space="0" w:color="auto"/>
                                                    <w:right w:val="none" w:sz="0" w:space="0" w:color="auto"/>
                                                  </w:divBdr>
                                                </w:div>
                                                <w:div w:id="1362434238">
                                                  <w:marLeft w:val="0"/>
                                                  <w:marRight w:val="0"/>
                                                  <w:marTop w:val="0"/>
                                                  <w:marBottom w:val="0"/>
                                                  <w:divBdr>
                                                    <w:top w:val="none" w:sz="0" w:space="0" w:color="auto"/>
                                                    <w:left w:val="none" w:sz="0" w:space="0" w:color="auto"/>
                                                    <w:bottom w:val="none" w:sz="0" w:space="0" w:color="auto"/>
                                                    <w:right w:val="none" w:sz="0" w:space="0" w:color="auto"/>
                                                  </w:divBdr>
                                                </w:div>
                                                <w:div w:id="1105421130">
                                                  <w:marLeft w:val="0"/>
                                                  <w:marRight w:val="0"/>
                                                  <w:marTop w:val="0"/>
                                                  <w:marBottom w:val="0"/>
                                                  <w:divBdr>
                                                    <w:top w:val="none" w:sz="0" w:space="0" w:color="auto"/>
                                                    <w:left w:val="none" w:sz="0" w:space="0" w:color="auto"/>
                                                    <w:bottom w:val="none" w:sz="0" w:space="0" w:color="auto"/>
                                                    <w:right w:val="none" w:sz="0" w:space="0" w:color="auto"/>
                                                  </w:divBdr>
                                                </w:div>
                                                <w:div w:id="43603250">
                                                  <w:marLeft w:val="0"/>
                                                  <w:marRight w:val="0"/>
                                                  <w:marTop w:val="0"/>
                                                  <w:marBottom w:val="0"/>
                                                  <w:divBdr>
                                                    <w:top w:val="none" w:sz="0" w:space="0" w:color="auto"/>
                                                    <w:left w:val="none" w:sz="0" w:space="0" w:color="auto"/>
                                                    <w:bottom w:val="none" w:sz="0" w:space="0" w:color="auto"/>
                                                    <w:right w:val="none" w:sz="0" w:space="0" w:color="auto"/>
                                                  </w:divBdr>
                                                  <w:divsChild>
                                                    <w:div w:id="1098060227">
                                                      <w:marLeft w:val="0"/>
                                                      <w:marRight w:val="0"/>
                                                      <w:marTop w:val="0"/>
                                                      <w:marBottom w:val="0"/>
                                                      <w:divBdr>
                                                        <w:top w:val="none" w:sz="0" w:space="0" w:color="auto"/>
                                                        <w:left w:val="none" w:sz="0" w:space="0" w:color="auto"/>
                                                        <w:bottom w:val="none" w:sz="0" w:space="0" w:color="auto"/>
                                                        <w:right w:val="none" w:sz="0" w:space="0" w:color="auto"/>
                                                      </w:divBdr>
                                                    </w:div>
                                                  </w:divsChild>
                                                </w:div>
                                                <w:div w:id="155658857">
                                                  <w:marLeft w:val="0"/>
                                                  <w:marRight w:val="0"/>
                                                  <w:marTop w:val="0"/>
                                                  <w:marBottom w:val="0"/>
                                                  <w:divBdr>
                                                    <w:top w:val="none" w:sz="0" w:space="0" w:color="auto"/>
                                                    <w:left w:val="none" w:sz="0" w:space="0" w:color="auto"/>
                                                    <w:bottom w:val="none" w:sz="0" w:space="0" w:color="auto"/>
                                                    <w:right w:val="none" w:sz="0" w:space="0" w:color="auto"/>
                                                  </w:divBdr>
                                                </w:div>
                                                <w:div w:id="522211035">
                                                  <w:marLeft w:val="0"/>
                                                  <w:marRight w:val="0"/>
                                                  <w:marTop w:val="0"/>
                                                  <w:marBottom w:val="0"/>
                                                  <w:divBdr>
                                                    <w:top w:val="none" w:sz="0" w:space="0" w:color="auto"/>
                                                    <w:left w:val="none" w:sz="0" w:space="0" w:color="auto"/>
                                                    <w:bottom w:val="none" w:sz="0" w:space="0" w:color="auto"/>
                                                    <w:right w:val="none" w:sz="0" w:space="0" w:color="auto"/>
                                                  </w:divBdr>
                                                </w:div>
                                                <w:div w:id="1361512675">
                                                  <w:marLeft w:val="0"/>
                                                  <w:marRight w:val="0"/>
                                                  <w:marTop w:val="0"/>
                                                  <w:marBottom w:val="0"/>
                                                  <w:divBdr>
                                                    <w:top w:val="none" w:sz="0" w:space="0" w:color="auto"/>
                                                    <w:left w:val="none" w:sz="0" w:space="0" w:color="auto"/>
                                                    <w:bottom w:val="none" w:sz="0" w:space="0" w:color="auto"/>
                                                    <w:right w:val="none" w:sz="0" w:space="0" w:color="auto"/>
                                                  </w:divBdr>
                                                </w:div>
                                                <w:div w:id="17281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1784453">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85282019">
          <w:marLeft w:val="0"/>
          <w:marRight w:val="0"/>
          <w:marTop w:val="0"/>
          <w:marBottom w:val="0"/>
          <w:divBdr>
            <w:top w:val="none" w:sz="0" w:space="0" w:color="auto"/>
            <w:left w:val="none" w:sz="0" w:space="0" w:color="auto"/>
            <w:bottom w:val="single" w:sz="6" w:space="9" w:color="C8C8C8"/>
            <w:right w:val="none" w:sz="0" w:space="0" w:color="auto"/>
          </w:divBdr>
          <w:divsChild>
            <w:div w:id="485752865">
              <w:marLeft w:val="0"/>
              <w:marRight w:val="0"/>
              <w:marTop w:val="0"/>
              <w:marBottom w:val="0"/>
              <w:divBdr>
                <w:top w:val="none" w:sz="0" w:space="0" w:color="auto"/>
                <w:left w:val="none" w:sz="0" w:space="0" w:color="auto"/>
                <w:bottom w:val="none" w:sz="0" w:space="0" w:color="auto"/>
                <w:right w:val="none" w:sz="0" w:space="0" w:color="auto"/>
              </w:divBdr>
            </w:div>
            <w:div w:id="1842814107">
              <w:marLeft w:val="0"/>
              <w:marRight w:val="0"/>
              <w:marTop w:val="0"/>
              <w:marBottom w:val="0"/>
              <w:divBdr>
                <w:top w:val="none" w:sz="0" w:space="0" w:color="auto"/>
                <w:left w:val="none" w:sz="0" w:space="0" w:color="auto"/>
                <w:bottom w:val="none" w:sz="0" w:space="0" w:color="auto"/>
                <w:right w:val="none" w:sz="0" w:space="0" w:color="auto"/>
              </w:divBdr>
            </w:div>
            <w:div w:id="1740791198">
              <w:marLeft w:val="0"/>
              <w:marRight w:val="0"/>
              <w:marTop w:val="0"/>
              <w:marBottom w:val="0"/>
              <w:divBdr>
                <w:top w:val="none" w:sz="0" w:space="0" w:color="auto"/>
                <w:left w:val="none" w:sz="0" w:space="0" w:color="auto"/>
                <w:bottom w:val="none" w:sz="0" w:space="0" w:color="auto"/>
                <w:right w:val="none" w:sz="0" w:space="0" w:color="auto"/>
              </w:divBdr>
            </w:div>
            <w:div w:id="728915556">
              <w:marLeft w:val="0"/>
              <w:marRight w:val="0"/>
              <w:marTop w:val="0"/>
              <w:marBottom w:val="0"/>
              <w:divBdr>
                <w:top w:val="none" w:sz="0" w:space="0" w:color="auto"/>
                <w:left w:val="none" w:sz="0" w:space="0" w:color="auto"/>
                <w:bottom w:val="none" w:sz="0" w:space="0" w:color="auto"/>
                <w:right w:val="none" w:sz="0" w:space="0" w:color="auto"/>
              </w:divBdr>
            </w:div>
            <w:div w:id="1153638391">
              <w:marLeft w:val="0"/>
              <w:marRight w:val="0"/>
              <w:marTop w:val="0"/>
              <w:marBottom w:val="0"/>
              <w:divBdr>
                <w:top w:val="none" w:sz="0" w:space="0" w:color="auto"/>
                <w:left w:val="none" w:sz="0" w:space="0" w:color="auto"/>
                <w:bottom w:val="none" w:sz="0" w:space="0" w:color="auto"/>
                <w:right w:val="none" w:sz="0" w:space="0" w:color="auto"/>
              </w:divBdr>
            </w:div>
            <w:div w:id="1575167498">
              <w:marLeft w:val="0"/>
              <w:marRight w:val="0"/>
              <w:marTop w:val="0"/>
              <w:marBottom w:val="0"/>
              <w:divBdr>
                <w:top w:val="none" w:sz="0" w:space="0" w:color="auto"/>
                <w:left w:val="none" w:sz="0" w:space="0" w:color="auto"/>
                <w:bottom w:val="none" w:sz="0" w:space="0" w:color="auto"/>
                <w:right w:val="none" w:sz="0" w:space="0" w:color="auto"/>
              </w:divBdr>
            </w:div>
            <w:div w:id="1699772327">
              <w:marLeft w:val="0"/>
              <w:marRight w:val="0"/>
              <w:marTop w:val="0"/>
              <w:marBottom w:val="0"/>
              <w:divBdr>
                <w:top w:val="none" w:sz="0" w:space="0" w:color="auto"/>
                <w:left w:val="none" w:sz="0" w:space="0" w:color="auto"/>
                <w:bottom w:val="none" w:sz="0" w:space="0" w:color="auto"/>
                <w:right w:val="none" w:sz="0" w:space="0" w:color="auto"/>
              </w:divBdr>
            </w:div>
            <w:div w:id="1589583689">
              <w:marLeft w:val="0"/>
              <w:marRight w:val="0"/>
              <w:marTop w:val="0"/>
              <w:marBottom w:val="0"/>
              <w:divBdr>
                <w:top w:val="none" w:sz="0" w:space="0" w:color="auto"/>
                <w:left w:val="none" w:sz="0" w:space="0" w:color="auto"/>
                <w:bottom w:val="none" w:sz="0" w:space="0" w:color="auto"/>
                <w:right w:val="none" w:sz="0" w:space="0" w:color="auto"/>
              </w:divBdr>
            </w:div>
            <w:div w:id="1153446447">
              <w:marLeft w:val="0"/>
              <w:marRight w:val="0"/>
              <w:marTop w:val="0"/>
              <w:marBottom w:val="0"/>
              <w:divBdr>
                <w:top w:val="none" w:sz="0" w:space="0" w:color="auto"/>
                <w:left w:val="none" w:sz="0" w:space="0" w:color="auto"/>
                <w:bottom w:val="none" w:sz="0" w:space="0" w:color="auto"/>
                <w:right w:val="none" w:sz="0" w:space="0" w:color="auto"/>
              </w:divBdr>
            </w:div>
            <w:div w:id="15489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3139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21987797">
          <w:marLeft w:val="0"/>
          <w:marRight w:val="0"/>
          <w:marTop w:val="0"/>
          <w:marBottom w:val="0"/>
          <w:divBdr>
            <w:top w:val="none" w:sz="0" w:space="0" w:color="auto"/>
            <w:left w:val="none" w:sz="0" w:space="0" w:color="auto"/>
            <w:bottom w:val="none" w:sz="0" w:space="0" w:color="auto"/>
            <w:right w:val="none" w:sz="0" w:space="0" w:color="auto"/>
          </w:divBdr>
          <w:divsChild>
            <w:div w:id="766657863">
              <w:marLeft w:val="0"/>
              <w:marRight w:val="0"/>
              <w:marTop w:val="0"/>
              <w:marBottom w:val="0"/>
              <w:divBdr>
                <w:top w:val="none" w:sz="0" w:space="0" w:color="auto"/>
                <w:left w:val="none" w:sz="0" w:space="0" w:color="auto"/>
                <w:bottom w:val="none" w:sz="0" w:space="0" w:color="auto"/>
                <w:right w:val="none" w:sz="0" w:space="0" w:color="auto"/>
              </w:divBdr>
              <w:divsChild>
                <w:div w:id="1159735587">
                  <w:marLeft w:val="0"/>
                  <w:marRight w:val="0"/>
                  <w:marTop w:val="0"/>
                  <w:marBottom w:val="0"/>
                  <w:divBdr>
                    <w:top w:val="none" w:sz="0" w:space="0" w:color="auto"/>
                    <w:left w:val="none" w:sz="0" w:space="0" w:color="auto"/>
                    <w:bottom w:val="none" w:sz="0" w:space="0" w:color="auto"/>
                    <w:right w:val="none" w:sz="0" w:space="0" w:color="auto"/>
                  </w:divBdr>
                  <w:divsChild>
                    <w:div w:id="253823695">
                      <w:marLeft w:val="0"/>
                      <w:marRight w:val="0"/>
                      <w:marTop w:val="0"/>
                      <w:marBottom w:val="0"/>
                      <w:divBdr>
                        <w:top w:val="none" w:sz="0" w:space="0" w:color="auto"/>
                        <w:left w:val="none" w:sz="0" w:space="0" w:color="auto"/>
                        <w:bottom w:val="none" w:sz="0" w:space="0" w:color="auto"/>
                        <w:right w:val="none" w:sz="0" w:space="0" w:color="auto"/>
                      </w:divBdr>
                      <w:divsChild>
                        <w:div w:id="1932078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617520">
                              <w:marLeft w:val="0"/>
                              <w:marRight w:val="0"/>
                              <w:marTop w:val="0"/>
                              <w:marBottom w:val="0"/>
                              <w:divBdr>
                                <w:top w:val="none" w:sz="0" w:space="0" w:color="auto"/>
                                <w:left w:val="none" w:sz="0" w:space="0" w:color="auto"/>
                                <w:bottom w:val="none" w:sz="0" w:space="0" w:color="auto"/>
                                <w:right w:val="none" w:sz="0" w:space="0" w:color="auto"/>
                              </w:divBdr>
                              <w:divsChild>
                                <w:div w:id="1142848498">
                                  <w:marLeft w:val="0"/>
                                  <w:marRight w:val="0"/>
                                  <w:marTop w:val="0"/>
                                  <w:marBottom w:val="0"/>
                                  <w:divBdr>
                                    <w:top w:val="none" w:sz="0" w:space="0" w:color="auto"/>
                                    <w:left w:val="none" w:sz="0" w:space="0" w:color="auto"/>
                                    <w:bottom w:val="none" w:sz="0" w:space="0" w:color="auto"/>
                                    <w:right w:val="none" w:sz="0" w:space="0" w:color="auto"/>
                                  </w:divBdr>
                                  <w:divsChild>
                                    <w:div w:id="1070421233">
                                      <w:marLeft w:val="0"/>
                                      <w:marRight w:val="0"/>
                                      <w:marTop w:val="0"/>
                                      <w:marBottom w:val="0"/>
                                      <w:divBdr>
                                        <w:top w:val="none" w:sz="0" w:space="0" w:color="auto"/>
                                        <w:left w:val="none" w:sz="0" w:space="0" w:color="auto"/>
                                        <w:bottom w:val="none" w:sz="0" w:space="0" w:color="auto"/>
                                        <w:right w:val="none" w:sz="0" w:space="0" w:color="auto"/>
                                      </w:divBdr>
                                      <w:divsChild>
                                        <w:div w:id="2975699">
                                          <w:marLeft w:val="0"/>
                                          <w:marRight w:val="0"/>
                                          <w:marTop w:val="0"/>
                                          <w:marBottom w:val="0"/>
                                          <w:divBdr>
                                            <w:top w:val="none" w:sz="0" w:space="0" w:color="auto"/>
                                            <w:left w:val="none" w:sz="0" w:space="0" w:color="auto"/>
                                            <w:bottom w:val="none" w:sz="0" w:space="0" w:color="auto"/>
                                            <w:right w:val="none" w:sz="0" w:space="0" w:color="auto"/>
                                          </w:divBdr>
                                          <w:divsChild>
                                            <w:div w:id="423768111">
                                              <w:marLeft w:val="0"/>
                                              <w:marRight w:val="0"/>
                                              <w:marTop w:val="0"/>
                                              <w:marBottom w:val="0"/>
                                              <w:divBdr>
                                                <w:top w:val="none" w:sz="0" w:space="0" w:color="auto"/>
                                                <w:left w:val="none" w:sz="0" w:space="0" w:color="auto"/>
                                                <w:bottom w:val="none" w:sz="0" w:space="0" w:color="auto"/>
                                                <w:right w:val="none" w:sz="0" w:space="0" w:color="auto"/>
                                              </w:divBdr>
                                              <w:divsChild>
                                                <w:div w:id="585237253">
                                                  <w:marLeft w:val="0"/>
                                                  <w:marRight w:val="0"/>
                                                  <w:marTop w:val="0"/>
                                                  <w:marBottom w:val="0"/>
                                                  <w:divBdr>
                                                    <w:top w:val="none" w:sz="0" w:space="0" w:color="auto"/>
                                                    <w:left w:val="none" w:sz="0" w:space="0" w:color="auto"/>
                                                    <w:bottom w:val="none" w:sz="0" w:space="0" w:color="auto"/>
                                                    <w:right w:val="none" w:sz="0" w:space="0" w:color="auto"/>
                                                  </w:divBdr>
                                                </w:div>
                                                <w:div w:id="1851524994">
                                                  <w:marLeft w:val="0"/>
                                                  <w:marRight w:val="0"/>
                                                  <w:marTop w:val="0"/>
                                                  <w:marBottom w:val="0"/>
                                                  <w:divBdr>
                                                    <w:top w:val="none" w:sz="0" w:space="0" w:color="auto"/>
                                                    <w:left w:val="none" w:sz="0" w:space="0" w:color="auto"/>
                                                    <w:bottom w:val="none" w:sz="0" w:space="0" w:color="auto"/>
                                                    <w:right w:val="none" w:sz="0" w:space="0" w:color="auto"/>
                                                  </w:divBdr>
                                                </w:div>
                                                <w:div w:id="497498305">
                                                  <w:marLeft w:val="0"/>
                                                  <w:marRight w:val="0"/>
                                                  <w:marTop w:val="0"/>
                                                  <w:marBottom w:val="0"/>
                                                  <w:divBdr>
                                                    <w:top w:val="none" w:sz="0" w:space="0" w:color="auto"/>
                                                    <w:left w:val="none" w:sz="0" w:space="0" w:color="auto"/>
                                                    <w:bottom w:val="none" w:sz="0" w:space="0" w:color="auto"/>
                                                    <w:right w:val="none" w:sz="0" w:space="0" w:color="auto"/>
                                                  </w:divBdr>
                                                </w:div>
                                                <w:div w:id="1245845446">
                                                  <w:marLeft w:val="0"/>
                                                  <w:marRight w:val="0"/>
                                                  <w:marTop w:val="0"/>
                                                  <w:marBottom w:val="0"/>
                                                  <w:divBdr>
                                                    <w:top w:val="none" w:sz="0" w:space="0" w:color="auto"/>
                                                    <w:left w:val="none" w:sz="0" w:space="0" w:color="auto"/>
                                                    <w:bottom w:val="none" w:sz="0" w:space="0" w:color="auto"/>
                                                    <w:right w:val="none" w:sz="0" w:space="0" w:color="auto"/>
                                                  </w:divBdr>
                                                </w:div>
                                                <w:div w:id="683822303">
                                                  <w:marLeft w:val="0"/>
                                                  <w:marRight w:val="0"/>
                                                  <w:marTop w:val="0"/>
                                                  <w:marBottom w:val="0"/>
                                                  <w:divBdr>
                                                    <w:top w:val="none" w:sz="0" w:space="0" w:color="auto"/>
                                                    <w:left w:val="none" w:sz="0" w:space="0" w:color="auto"/>
                                                    <w:bottom w:val="none" w:sz="0" w:space="0" w:color="auto"/>
                                                    <w:right w:val="none" w:sz="0" w:space="0" w:color="auto"/>
                                                  </w:divBdr>
                                                </w:div>
                                                <w:div w:id="707100312">
                                                  <w:marLeft w:val="0"/>
                                                  <w:marRight w:val="0"/>
                                                  <w:marTop w:val="0"/>
                                                  <w:marBottom w:val="0"/>
                                                  <w:divBdr>
                                                    <w:top w:val="none" w:sz="0" w:space="0" w:color="auto"/>
                                                    <w:left w:val="none" w:sz="0" w:space="0" w:color="auto"/>
                                                    <w:bottom w:val="none" w:sz="0" w:space="0" w:color="auto"/>
                                                    <w:right w:val="none" w:sz="0" w:space="0" w:color="auto"/>
                                                  </w:divBdr>
                                                </w:div>
                                                <w:div w:id="1019351519">
                                                  <w:marLeft w:val="0"/>
                                                  <w:marRight w:val="0"/>
                                                  <w:marTop w:val="0"/>
                                                  <w:marBottom w:val="0"/>
                                                  <w:divBdr>
                                                    <w:top w:val="none" w:sz="0" w:space="0" w:color="auto"/>
                                                    <w:left w:val="none" w:sz="0" w:space="0" w:color="auto"/>
                                                    <w:bottom w:val="none" w:sz="0" w:space="0" w:color="auto"/>
                                                    <w:right w:val="none" w:sz="0" w:space="0" w:color="auto"/>
                                                  </w:divBdr>
                                                </w:div>
                                                <w:div w:id="485049143">
                                                  <w:marLeft w:val="0"/>
                                                  <w:marRight w:val="0"/>
                                                  <w:marTop w:val="0"/>
                                                  <w:marBottom w:val="0"/>
                                                  <w:divBdr>
                                                    <w:top w:val="none" w:sz="0" w:space="0" w:color="auto"/>
                                                    <w:left w:val="none" w:sz="0" w:space="0" w:color="auto"/>
                                                    <w:bottom w:val="none" w:sz="0" w:space="0" w:color="auto"/>
                                                    <w:right w:val="none" w:sz="0" w:space="0" w:color="auto"/>
                                                  </w:divBdr>
                                                </w:div>
                                                <w:div w:id="689377915">
                                                  <w:marLeft w:val="0"/>
                                                  <w:marRight w:val="0"/>
                                                  <w:marTop w:val="0"/>
                                                  <w:marBottom w:val="0"/>
                                                  <w:divBdr>
                                                    <w:top w:val="none" w:sz="0" w:space="0" w:color="auto"/>
                                                    <w:left w:val="none" w:sz="0" w:space="0" w:color="auto"/>
                                                    <w:bottom w:val="none" w:sz="0" w:space="0" w:color="auto"/>
                                                    <w:right w:val="none" w:sz="0" w:space="0" w:color="auto"/>
                                                  </w:divBdr>
                                                </w:div>
                                                <w:div w:id="259335730">
                                                  <w:marLeft w:val="0"/>
                                                  <w:marRight w:val="0"/>
                                                  <w:marTop w:val="0"/>
                                                  <w:marBottom w:val="0"/>
                                                  <w:divBdr>
                                                    <w:top w:val="none" w:sz="0" w:space="0" w:color="auto"/>
                                                    <w:left w:val="none" w:sz="0" w:space="0" w:color="auto"/>
                                                    <w:bottom w:val="none" w:sz="0" w:space="0" w:color="auto"/>
                                                    <w:right w:val="none" w:sz="0" w:space="0" w:color="auto"/>
                                                  </w:divBdr>
                                                </w:div>
                                                <w:div w:id="1891846364">
                                                  <w:marLeft w:val="0"/>
                                                  <w:marRight w:val="0"/>
                                                  <w:marTop w:val="0"/>
                                                  <w:marBottom w:val="0"/>
                                                  <w:divBdr>
                                                    <w:top w:val="none" w:sz="0" w:space="0" w:color="auto"/>
                                                    <w:left w:val="none" w:sz="0" w:space="0" w:color="auto"/>
                                                    <w:bottom w:val="none" w:sz="0" w:space="0" w:color="auto"/>
                                                    <w:right w:val="none" w:sz="0" w:space="0" w:color="auto"/>
                                                  </w:divBdr>
                                                </w:div>
                                                <w:div w:id="1183936649">
                                                  <w:marLeft w:val="0"/>
                                                  <w:marRight w:val="0"/>
                                                  <w:marTop w:val="0"/>
                                                  <w:marBottom w:val="0"/>
                                                  <w:divBdr>
                                                    <w:top w:val="none" w:sz="0" w:space="0" w:color="auto"/>
                                                    <w:left w:val="none" w:sz="0" w:space="0" w:color="auto"/>
                                                    <w:bottom w:val="none" w:sz="0" w:space="0" w:color="auto"/>
                                                    <w:right w:val="none" w:sz="0" w:space="0" w:color="auto"/>
                                                  </w:divBdr>
                                                </w:div>
                                                <w:div w:id="1770926281">
                                                  <w:marLeft w:val="0"/>
                                                  <w:marRight w:val="0"/>
                                                  <w:marTop w:val="0"/>
                                                  <w:marBottom w:val="0"/>
                                                  <w:divBdr>
                                                    <w:top w:val="none" w:sz="0" w:space="0" w:color="auto"/>
                                                    <w:left w:val="none" w:sz="0" w:space="0" w:color="auto"/>
                                                    <w:bottom w:val="none" w:sz="0" w:space="0" w:color="auto"/>
                                                    <w:right w:val="none" w:sz="0" w:space="0" w:color="auto"/>
                                                  </w:divBdr>
                                                </w:div>
                                                <w:div w:id="685910201">
                                                  <w:marLeft w:val="0"/>
                                                  <w:marRight w:val="0"/>
                                                  <w:marTop w:val="0"/>
                                                  <w:marBottom w:val="0"/>
                                                  <w:divBdr>
                                                    <w:top w:val="none" w:sz="0" w:space="0" w:color="auto"/>
                                                    <w:left w:val="none" w:sz="0" w:space="0" w:color="auto"/>
                                                    <w:bottom w:val="none" w:sz="0" w:space="0" w:color="auto"/>
                                                    <w:right w:val="none" w:sz="0" w:space="0" w:color="auto"/>
                                                  </w:divBdr>
                                                </w:div>
                                                <w:div w:id="1650793224">
                                                  <w:marLeft w:val="0"/>
                                                  <w:marRight w:val="0"/>
                                                  <w:marTop w:val="0"/>
                                                  <w:marBottom w:val="0"/>
                                                  <w:divBdr>
                                                    <w:top w:val="none" w:sz="0" w:space="0" w:color="auto"/>
                                                    <w:left w:val="none" w:sz="0" w:space="0" w:color="auto"/>
                                                    <w:bottom w:val="none" w:sz="0" w:space="0" w:color="auto"/>
                                                    <w:right w:val="none" w:sz="0" w:space="0" w:color="auto"/>
                                                  </w:divBdr>
                                                </w:div>
                                                <w:div w:id="113788449">
                                                  <w:marLeft w:val="0"/>
                                                  <w:marRight w:val="0"/>
                                                  <w:marTop w:val="0"/>
                                                  <w:marBottom w:val="0"/>
                                                  <w:divBdr>
                                                    <w:top w:val="none" w:sz="0" w:space="0" w:color="auto"/>
                                                    <w:left w:val="none" w:sz="0" w:space="0" w:color="auto"/>
                                                    <w:bottom w:val="none" w:sz="0" w:space="0" w:color="auto"/>
                                                    <w:right w:val="none" w:sz="0" w:space="0" w:color="auto"/>
                                                  </w:divBdr>
                                                </w:div>
                                                <w:div w:id="995719356">
                                                  <w:marLeft w:val="0"/>
                                                  <w:marRight w:val="0"/>
                                                  <w:marTop w:val="0"/>
                                                  <w:marBottom w:val="0"/>
                                                  <w:divBdr>
                                                    <w:top w:val="none" w:sz="0" w:space="0" w:color="auto"/>
                                                    <w:left w:val="none" w:sz="0" w:space="0" w:color="auto"/>
                                                    <w:bottom w:val="none" w:sz="0" w:space="0" w:color="auto"/>
                                                    <w:right w:val="none" w:sz="0" w:space="0" w:color="auto"/>
                                                  </w:divBdr>
                                                </w:div>
                                                <w:div w:id="1805345444">
                                                  <w:marLeft w:val="0"/>
                                                  <w:marRight w:val="0"/>
                                                  <w:marTop w:val="0"/>
                                                  <w:marBottom w:val="0"/>
                                                  <w:divBdr>
                                                    <w:top w:val="none" w:sz="0" w:space="0" w:color="auto"/>
                                                    <w:left w:val="none" w:sz="0" w:space="0" w:color="auto"/>
                                                    <w:bottom w:val="none" w:sz="0" w:space="0" w:color="auto"/>
                                                    <w:right w:val="none" w:sz="0" w:space="0" w:color="auto"/>
                                                  </w:divBdr>
                                                </w:div>
                                                <w:div w:id="1207454621">
                                                  <w:marLeft w:val="0"/>
                                                  <w:marRight w:val="0"/>
                                                  <w:marTop w:val="0"/>
                                                  <w:marBottom w:val="0"/>
                                                  <w:divBdr>
                                                    <w:top w:val="none" w:sz="0" w:space="0" w:color="auto"/>
                                                    <w:left w:val="none" w:sz="0" w:space="0" w:color="auto"/>
                                                    <w:bottom w:val="none" w:sz="0" w:space="0" w:color="auto"/>
                                                    <w:right w:val="none" w:sz="0" w:space="0" w:color="auto"/>
                                                  </w:divBdr>
                                                </w:div>
                                                <w:div w:id="1391002225">
                                                  <w:marLeft w:val="0"/>
                                                  <w:marRight w:val="0"/>
                                                  <w:marTop w:val="0"/>
                                                  <w:marBottom w:val="0"/>
                                                  <w:divBdr>
                                                    <w:top w:val="none" w:sz="0" w:space="0" w:color="auto"/>
                                                    <w:left w:val="none" w:sz="0" w:space="0" w:color="auto"/>
                                                    <w:bottom w:val="none" w:sz="0" w:space="0" w:color="auto"/>
                                                    <w:right w:val="none" w:sz="0" w:space="0" w:color="auto"/>
                                                  </w:divBdr>
                                                </w:div>
                                                <w:div w:id="960263924">
                                                  <w:marLeft w:val="0"/>
                                                  <w:marRight w:val="0"/>
                                                  <w:marTop w:val="0"/>
                                                  <w:marBottom w:val="0"/>
                                                  <w:divBdr>
                                                    <w:top w:val="none" w:sz="0" w:space="0" w:color="auto"/>
                                                    <w:left w:val="none" w:sz="0" w:space="0" w:color="auto"/>
                                                    <w:bottom w:val="none" w:sz="0" w:space="0" w:color="auto"/>
                                                    <w:right w:val="none" w:sz="0" w:space="0" w:color="auto"/>
                                                  </w:divBdr>
                                                </w:div>
                                                <w:div w:id="151332837">
                                                  <w:marLeft w:val="0"/>
                                                  <w:marRight w:val="0"/>
                                                  <w:marTop w:val="0"/>
                                                  <w:marBottom w:val="0"/>
                                                  <w:divBdr>
                                                    <w:top w:val="none" w:sz="0" w:space="0" w:color="auto"/>
                                                    <w:left w:val="none" w:sz="0" w:space="0" w:color="auto"/>
                                                    <w:bottom w:val="none" w:sz="0" w:space="0" w:color="auto"/>
                                                    <w:right w:val="none" w:sz="0" w:space="0" w:color="auto"/>
                                                  </w:divBdr>
                                                </w:div>
                                                <w:div w:id="388576678">
                                                  <w:marLeft w:val="0"/>
                                                  <w:marRight w:val="0"/>
                                                  <w:marTop w:val="0"/>
                                                  <w:marBottom w:val="0"/>
                                                  <w:divBdr>
                                                    <w:top w:val="none" w:sz="0" w:space="0" w:color="auto"/>
                                                    <w:left w:val="none" w:sz="0" w:space="0" w:color="auto"/>
                                                    <w:bottom w:val="none" w:sz="0" w:space="0" w:color="auto"/>
                                                    <w:right w:val="none" w:sz="0" w:space="0" w:color="auto"/>
                                                  </w:divBdr>
                                                </w:div>
                                                <w:div w:id="1194268262">
                                                  <w:marLeft w:val="0"/>
                                                  <w:marRight w:val="0"/>
                                                  <w:marTop w:val="0"/>
                                                  <w:marBottom w:val="0"/>
                                                  <w:divBdr>
                                                    <w:top w:val="none" w:sz="0" w:space="0" w:color="auto"/>
                                                    <w:left w:val="none" w:sz="0" w:space="0" w:color="auto"/>
                                                    <w:bottom w:val="none" w:sz="0" w:space="0" w:color="auto"/>
                                                    <w:right w:val="none" w:sz="0" w:space="0" w:color="auto"/>
                                                  </w:divBdr>
                                                </w:div>
                                                <w:div w:id="1550604703">
                                                  <w:marLeft w:val="0"/>
                                                  <w:marRight w:val="0"/>
                                                  <w:marTop w:val="0"/>
                                                  <w:marBottom w:val="0"/>
                                                  <w:divBdr>
                                                    <w:top w:val="none" w:sz="0" w:space="0" w:color="auto"/>
                                                    <w:left w:val="none" w:sz="0" w:space="0" w:color="auto"/>
                                                    <w:bottom w:val="none" w:sz="0" w:space="0" w:color="auto"/>
                                                    <w:right w:val="none" w:sz="0" w:space="0" w:color="auto"/>
                                                  </w:divBdr>
                                                </w:div>
                                                <w:div w:id="1440946999">
                                                  <w:marLeft w:val="0"/>
                                                  <w:marRight w:val="0"/>
                                                  <w:marTop w:val="0"/>
                                                  <w:marBottom w:val="0"/>
                                                  <w:divBdr>
                                                    <w:top w:val="none" w:sz="0" w:space="0" w:color="auto"/>
                                                    <w:left w:val="none" w:sz="0" w:space="0" w:color="auto"/>
                                                    <w:bottom w:val="none" w:sz="0" w:space="0" w:color="auto"/>
                                                    <w:right w:val="none" w:sz="0" w:space="0" w:color="auto"/>
                                                  </w:divBdr>
                                                </w:div>
                                                <w:div w:id="739988190">
                                                  <w:marLeft w:val="0"/>
                                                  <w:marRight w:val="0"/>
                                                  <w:marTop w:val="0"/>
                                                  <w:marBottom w:val="0"/>
                                                  <w:divBdr>
                                                    <w:top w:val="none" w:sz="0" w:space="0" w:color="auto"/>
                                                    <w:left w:val="none" w:sz="0" w:space="0" w:color="auto"/>
                                                    <w:bottom w:val="none" w:sz="0" w:space="0" w:color="auto"/>
                                                    <w:right w:val="none" w:sz="0" w:space="0" w:color="auto"/>
                                                  </w:divBdr>
                                                </w:div>
                                                <w:div w:id="612596573">
                                                  <w:marLeft w:val="0"/>
                                                  <w:marRight w:val="0"/>
                                                  <w:marTop w:val="0"/>
                                                  <w:marBottom w:val="0"/>
                                                  <w:divBdr>
                                                    <w:top w:val="none" w:sz="0" w:space="0" w:color="auto"/>
                                                    <w:left w:val="none" w:sz="0" w:space="0" w:color="auto"/>
                                                    <w:bottom w:val="none" w:sz="0" w:space="0" w:color="auto"/>
                                                    <w:right w:val="none" w:sz="0" w:space="0" w:color="auto"/>
                                                  </w:divBdr>
                                                </w:div>
                                                <w:div w:id="1091001033">
                                                  <w:marLeft w:val="0"/>
                                                  <w:marRight w:val="0"/>
                                                  <w:marTop w:val="0"/>
                                                  <w:marBottom w:val="0"/>
                                                  <w:divBdr>
                                                    <w:top w:val="none" w:sz="0" w:space="0" w:color="auto"/>
                                                    <w:left w:val="none" w:sz="0" w:space="0" w:color="auto"/>
                                                    <w:bottom w:val="none" w:sz="0" w:space="0" w:color="auto"/>
                                                    <w:right w:val="none" w:sz="0" w:space="0" w:color="auto"/>
                                                  </w:divBdr>
                                                </w:div>
                                                <w:div w:id="1930649134">
                                                  <w:marLeft w:val="0"/>
                                                  <w:marRight w:val="0"/>
                                                  <w:marTop w:val="0"/>
                                                  <w:marBottom w:val="0"/>
                                                  <w:divBdr>
                                                    <w:top w:val="none" w:sz="0" w:space="0" w:color="auto"/>
                                                    <w:left w:val="none" w:sz="0" w:space="0" w:color="auto"/>
                                                    <w:bottom w:val="none" w:sz="0" w:space="0" w:color="auto"/>
                                                    <w:right w:val="none" w:sz="0" w:space="0" w:color="auto"/>
                                                  </w:divBdr>
                                                </w:div>
                                                <w:div w:id="379671799">
                                                  <w:marLeft w:val="0"/>
                                                  <w:marRight w:val="0"/>
                                                  <w:marTop w:val="0"/>
                                                  <w:marBottom w:val="0"/>
                                                  <w:divBdr>
                                                    <w:top w:val="none" w:sz="0" w:space="0" w:color="auto"/>
                                                    <w:left w:val="none" w:sz="0" w:space="0" w:color="auto"/>
                                                    <w:bottom w:val="none" w:sz="0" w:space="0" w:color="auto"/>
                                                    <w:right w:val="none" w:sz="0" w:space="0" w:color="auto"/>
                                                  </w:divBdr>
                                                  <w:divsChild>
                                                    <w:div w:id="597099417">
                                                      <w:marLeft w:val="0"/>
                                                      <w:marRight w:val="0"/>
                                                      <w:marTop w:val="0"/>
                                                      <w:marBottom w:val="0"/>
                                                      <w:divBdr>
                                                        <w:top w:val="none" w:sz="0" w:space="0" w:color="auto"/>
                                                        <w:left w:val="none" w:sz="0" w:space="0" w:color="auto"/>
                                                        <w:bottom w:val="none" w:sz="0" w:space="0" w:color="auto"/>
                                                        <w:right w:val="none" w:sz="0" w:space="0" w:color="auto"/>
                                                      </w:divBdr>
                                                    </w:div>
                                                  </w:divsChild>
                                                </w:div>
                                                <w:div w:id="453670910">
                                                  <w:marLeft w:val="0"/>
                                                  <w:marRight w:val="0"/>
                                                  <w:marTop w:val="0"/>
                                                  <w:marBottom w:val="0"/>
                                                  <w:divBdr>
                                                    <w:top w:val="none" w:sz="0" w:space="0" w:color="auto"/>
                                                    <w:left w:val="none" w:sz="0" w:space="0" w:color="auto"/>
                                                    <w:bottom w:val="none" w:sz="0" w:space="0" w:color="auto"/>
                                                    <w:right w:val="none" w:sz="0" w:space="0" w:color="auto"/>
                                                  </w:divBdr>
                                                </w:div>
                                                <w:div w:id="2129662992">
                                                  <w:marLeft w:val="0"/>
                                                  <w:marRight w:val="0"/>
                                                  <w:marTop w:val="0"/>
                                                  <w:marBottom w:val="0"/>
                                                  <w:divBdr>
                                                    <w:top w:val="none" w:sz="0" w:space="0" w:color="auto"/>
                                                    <w:left w:val="none" w:sz="0" w:space="0" w:color="auto"/>
                                                    <w:bottom w:val="none" w:sz="0" w:space="0" w:color="auto"/>
                                                    <w:right w:val="none" w:sz="0" w:space="0" w:color="auto"/>
                                                  </w:divBdr>
                                                </w:div>
                                                <w:div w:id="1107119381">
                                                  <w:marLeft w:val="0"/>
                                                  <w:marRight w:val="0"/>
                                                  <w:marTop w:val="0"/>
                                                  <w:marBottom w:val="0"/>
                                                  <w:divBdr>
                                                    <w:top w:val="none" w:sz="0" w:space="0" w:color="auto"/>
                                                    <w:left w:val="none" w:sz="0" w:space="0" w:color="auto"/>
                                                    <w:bottom w:val="none" w:sz="0" w:space="0" w:color="auto"/>
                                                    <w:right w:val="none" w:sz="0" w:space="0" w:color="auto"/>
                                                  </w:divBdr>
                                                </w:div>
                                                <w:div w:id="12928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569887">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46049199">
          <w:marLeft w:val="0"/>
          <w:marRight w:val="0"/>
          <w:marTop w:val="0"/>
          <w:marBottom w:val="0"/>
          <w:divBdr>
            <w:top w:val="none" w:sz="0" w:space="0" w:color="auto"/>
            <w:left w:val="none" w:sz="0" w:space="0" w:color="auto"/>
            <w:bottom w:val="single" w:sz="6" w:space="9" w:color="C8C8C8"/>
            <w:right w:val="none" w:sz="0" w:space="0" w:color="auto"/>
          </w:divBdr>
          <w:divsChild>
            <w:div w:id="1084451983">
              <w:marLeft w:val="0"/>
              <w:marRight w:val="0"/>
              <w:marTop w:val="0"/>
              <w:marBottom w:val="0"/>
              <w:divBdr>
                <w:top w:val="none" w:sz="0" w:space="0" w:color="auto"/>
                <w:left w:val="none" w:sz="0" w:space="0" w:color="auto"/>
                <w:bottom w:val="none" w:sz="0" w:space="0" w:color="auto"/>
                <w:right w:val="none" w:sz="0" w:space="0" w:color="auto"/>
              </w:divBdr>
              <w:divsChild>
                <w:div w:id="1001809699">
                  <w:marLeft w:val="0"/>
                  <w:marRight w:val="0"/>
                  <w:marTop w:val="0"/>
                  <w:marBottom w:val="0"/>
                  <w:divBdr>
                    <w:top w:val="none" w:sz="0" w:space="0" w:color="auto"/>
                    <w:left w:val="none" w:sz="0" w:space="0" w:color="auto"/>
                    <w:bottom w:val="none" w:sz="0" w:space="0" w:color="auto"/>
                    <w:right w:val="none" w:sz="0" w:space="0" w:color="auto"/>
                  </w:divBdr>
                  <w:divsChild>
                    <w:div w:id="1118794691">
                      <w:marLeft w:val="0"/>
                      <w:marRight w:val="0"/>
                      <w:marTop w:val="0"/>
                      <w:marBottom w:val="0"/>
                      <w:divBdr>
                        <w:top w:val="none" w:sz="0" w:space="0" w:color="auto"/>
                        <w:left w:val="none" w:sz="0" w:space="0" w:color="auto"/>
                        <w:bottom w:val="none" w:sz="0" w:space="0" w:color="auto"/>
                        <w:right w:val="none" w:sz="0" w:space="0" w:color="auto"/>
                      </w:divBdr>
                      <w:divsChild>
                        <w:div w:id="1170827690">
                          <w:marLeft w:val="0"/>
                          <w:marRight w:val="0"/>
                          <w:marTop w:val="0"/>
                          <w:marBottom w:val="0"/>
                          <w:divBdr>
                            <w:top w:val="none" w:sz="0" w:space="0" w:color="auto"/>
                            <w:left w:val="none" w:sz="0" w:space="0" w:color="auto"/>
                            <w:bottom w:val="none" w:sz="0" w:space="0" w:color="auto"/>
                            <w:right w:val="none" w:sz="0" w:space="0" w:color="auto"/>
                          </w:divBdr>
                          <w:divsChild>
                            <w:div w:id="229123178">
                              <w:marLeft w:val="0"/>
                              <w:marRight w:val="0"/>
                              <w:marTop w:val="0"/>
                              <w:marBottom w:val="0"/>
                              <w:divBdr>
                                <w:top w:val="none" w:sz="0" w:space="0" w:color="auto"/>
                                <w:left w:val="none" w:sz="0" w:space="0" w:color="auto"/>
                                <w:bottom w:val="none" w:sz="0" w:space="0" w:color="auto"/>
                                <w:right w:val="none" w:sz="0" w:space="0" w:color="auto"/>
                              </w:divBdr>
                            </w:div>
                            <w:div w:id="1998262002">
                              <w:marLeft w:val="0"/>
                              <w:marRight w:val="0"/>
                              <w:marTop w:val="0"/>
                              <w:marBottom w:val="0"/>
                              <w:divBdr>
                                <w:top w:val="none" w:sz="0" w:space="0" w:color="auto"/>
                                <w:left w:val="none" w:sz="0" w:space="0" w:color="auto"/>
                                <w:bottom w:val="none" w:sz="0" w:space="0" w:color="auto"/>
                                <w:right w:val="none" w:sz="0" w:space="0" w:color="auto"/>
                              </w:divBdr>
                            </w:div>
                            <w:div w:id="1736856938">
                              <w:marLeft w:val="0"/>
                              <w:marRight w:val="0"/>
                              <w:marTop w:val="0"/>
                              <w:marBottom w:val="0"/>
                              <w:divBdr>
                                <w:top w:val="none" w:sz="0" w:space="0" w:color="auto"/>
                                <w:left w:val="none" w:sz="0" w:space="0" w:color="auto"/>
                                <w:bottom w:val="none" w:sz="0" w:space="0" w:color="auto"/>
                                <w:right w:val="none" w:sz="0" w:space="0" w:color="auto"/>
                              </w:divBdr>
                            </w:div>
                            <w:div w:id="1826120760">
                              <w:marLeft w:val="0"/>
                              <w:marRight w:val="0"/>
                              <w:marTop w:val="0"/>
                              <w:marBottom w:val="0"/>
                              <w:divBdr>
                                <w:top w:val="none" w:sz="0" w:space="0" w:color="auto"/>
                                <w:left w:val="none" w:sz="0" w:space="0" w:color="auto"/>
                                <w:bottom w:val="none" w:sz="0" w:space="0" w:color="auto"/>
                                <w:right w:val="none" w:sz="0" w:space="0" w:color="auto"/>
                              </w:divBdr>
                            </w:div>
                            <w:div w:id="1751074487">
                              <w:marLeft w:val="0"/>
                              <w:marRight w:val="0"/>
                              <w:marTop w:val="0"/>
                              <w:marBottom w:val="0"/>
                              <w:divBdr>
                                <w:top w:val="none" w:sz="0" w:space="0" w:color="auto"/>
                                <w:left w:val="none" w:sz="0" w:space="0" w:color="auto"/>
                                <w:bottom w:val="none" w:sz="0" w:space="0" w:color="auto"/>
                                <w:right w:val="none" w:sz="0" w:space="0" w:color="auto"/>
                              </w:divBdr>
                            </w:div>
                            <w:div w:id="1815102029">
                              <w:marLeft w:val="0"/>
                              <w:marRight w:val="0"/>
                              <w:marTop w:val="0"/>
                              <w:marBottom w:val="0"/>
                              <w:divBdr>
                                <w:top w:val="none" w:sz="0" w:space="0" w:color="auto"/>
                                <w:left w:val="none" w:sz="0" w:space="0" w:color="auto"/>
                                <w:bottom w:val="none" w:sz="0" w:space="0" w:color="auto"/>
                                <w:right w:val="none" w:sz="0" w:space="0" w:color="auto"/>
                              </w:divBdr>
                            </w:div>
                            <w:div w:id="419184144">
                              <w:marLeft w:val="0"/>
                              <w:marRight w:val="0"/>
                              <w:marTop w:val="0"/>
                              <w:marBottom w:val="0"/>
                              <w:divBdr>
                                <w:top w:val="none" w:sz="0" w:space="0" w:color="auto"/>
                                <w:left w:val="none" w:sz="0" w:space="0" w:color="auto"/>
                                <w:bottom w:val="none" w:sz="0" w:space="0" w:color="auto"/>
                                <w:right w:val="none" w:sz="0" w:space="0" w:color="auto"/>
                              </w:divBdr>
                            </w:div>
                            <w:div w:id="260577872">
                              <w:marLeft w:val="0"/>
                              <w:marRight w:val="0"/>
                              <w:marTop w:val="0"/>
                              <w:marBottom w:val="0"/>
                              <w:divBdr>
                                <w:top w:val="none" w:sz="0" w:space="0" w:color="auto"/>
                                <w:left w:val="none" w:sz="0" w:space="0" w:color="auto"/>
                                <w:bottom w:val="none" w:sz="0" w:space="0" w:color="auto"/>
                                <w:right w:val="none" w:sz="0" w:space="0" w:color="auto"/>
                              </w:divBdr>
                            </w:div>
                            <w:div w:id="1963918186">
                              <w:marLeft w:val="0"/>
                              <w:marRight w:val="0"/>
                              <w:marTop w:val="0"/>
                              <w:marBottom w:val="0"/>
                              <w:divBdr>
                                <w:top w:val="none" w:sz="0" w:space="0" w:color="auto"/>
                                <w:left w:val="none" w:sz="0" w:space="0" w:color="auto"/>
                                <w:bottom w:val="none" w:sz="0" w:space="0" w:color="auto"/>
                                <w:right w:val="none" w:sz="0" w:space="0" w:color="auto"/>
                              </w:divBdr>
                            </w:div>
                            <w:div w:id="2126730083">
                              <w:marLeft w:val="0"/>
                              <w:marRight w:val="0"/>
                              <w:marTop w:val="0"/>
                              <w:marBottom w:val="0"/>
                              <w:divBdr>
                                <w:top w:val="none" w:sz="0" w:space="0" w:color="auto"/>
                                <w:left w:val="none" w:sz="0" w:space="0" w:color="auto"/>
                                <w:bottom w:val="none" w:sz="0" w:space="0" w:color="auto"/>
                                <w:right w:val="none" w:sz="0" w:space="0" w:color="auto"/>
                              </w:divBdr>
                            </w:div>
                            <w:div w:id="454301289">
                              <w:marLeft w:val="0"/>
                              <w:marRight w:val="0"/>
                              <w:marTop w:val="0"/>
                              <w:marBottom w:val="0"/>
                              <w:divBdr>
                                <w:top w:val="none" w:sz="0" w:space="0" w:color="auto"/>
                                <w:left w:val="none" w:sz="0" w:space="0" w:color="auto"/>
                                <w:bottom w:val="none" w:sz="0" w:space="0" w:color="auto"/>
                                <w:right w:val="none" w:sz="0" w:space="0" w:color="auto"/>
                              </w:divBdr>
                            </w:div>
                            <w:div w:id="13673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943592">
      <w:bodyDiv w:val="1"/>
      <w:marLeft w:val="0"/>
      <w:marRight w:val="0"/>
      <w:marTop w:val="0"/>
      <w:marBottom w:val="0"/>
      <w:divBdr>
        <w:top w:val="none" w:sz="0" w:space="0" w:color="auto"/>
        <w:left w:val="none" w:sz="0" w:space="0" w:color="auto"/>
        <w:bottom w:val="none" w:sz="0" w:space="0" w:color="auto"/>
        <w:right w:val="none" w:sz="0" w:space="0" w:color="auto"/>
      </w:divBdr>
      <w:divsChild>
        <w:div w:id="897284505">
          <w:marLeft w:val="288"/>
          <w:marRight w:val="0"/>
          <w:marTop w:val="0"/>
          <w:marBottom w:val="0"/>
          <w:divBdr>
            <w:top w:val="none" w:sz="0" w:space="0" w:color="auto"/>
            <w:left w:val="none" w:sz="0" w:space="0" w:color="auto"/>
            <w:bottom w:val="none" w:sz="0" w:space="0" w:color="auto"/>
            <w:right w:val="none" w:sz="0" w:space="0" w:color="auto"/>
          </w:divBdr>
        </w:div>
        <w:div w:id="770274584">
          <w:marLeft w:val="288"/>
          <w:marRight w:val="0"/>
          <w:marTop w:val="0"/>
          <w:marBottom w:val="0"/>
          <w:divBdr>
            <w:top w:val="none" w:sz="0" w:space="0" w:color="auto"/>
            <w:left w:val="none" w:sz="0" w:space="0" w:color="auto"/>
            <w:bottom w:val="none" w:sz="0" w:space="0" w:color="auto"/>
            <w:right w:val="none" w:sz="0" w:space="0" w:color="auto"/>
          </w:divBdr>
        </w:div>
        <w:div w:id="1530682262">
          <w:marLeft w:val="288"/>
          <w:marRight w:val="0"/>
          <w:marTop w:val="0"/>
          <w:marBottom w:val="0"/>
          <w:divBdr>
            <w:top w:val="none" w:sz="0" w:space="0" w:color="auto"/>
            <w:left w:val="none" w:sz="0" w:space="0" w:color="auto"/>
            <w:bottom w:val="none" w:sz="0" w:space="0" w:color="auto"/>
            <w:right w:val="none" w:sz="0" w:space="0" w:color="auto"/>
          </w:divBdr>
        </w:div>
        <w:div w:id="126702449">
          <w:marLeft w:val="547"/>
          <w:marRight w:val="0"/>
          <w:marTop w:val="0"/>
          <w:marBottom w:val="0"/>
          <w:divBdr>
            <w:top w:val="none" w:sz="0" w:space="0" w:color="auto"/>
            <w:left w:val="none" w:sz="0" w:space="0" w:color="auto"/>
            <w:bottom w:val="none" w:sz="0" w:space="0" w:color="auto"/>
            <w:right w:val="none" w:sz="0" w:space="0" w:color="auto"/>
          </w:divBdr>
        </w:div>
        <w:div w:id="989943511">
          <w:marLeft w:val="547"/>
          <w:marRight w:val="0"/>
          <w:marTop w:val="0"/>
          <w:marBottom w:val="0"/>
          <w:divBdr>
            <w:top w:val="none" w:sz="0" w:space="0" w:color="auto"/>
            <w:left w:val="none" w:sz="0" w:space="0" w:color="auto"/>
            <w:bottom w:val="none" w:sz="0" w:space="0" w:color="auto"/>
            <w:right w:val="none" w:sz="0" w:space="0" w:color="auto"/>
          </w:divBdr>
        </w:div>
        <w:div w:id="1887137458">
          <w:marLeft w:val="288"/>
          <w:marRight w:val="0"/>
          <w:marTop w:val="0"/>
          <w:marBottom w:val="0"/>
          <w:divBdr>
            <w:top w:val="none" w:sz="0" w:space="0" w:color="auto"/>
            <w:left w:val="none" w:sz="0" w:space="0" w:color="auto"/>
            <w:bottom w:val="none" w:sz="0" w:space="0" w:color="auto"/>
            <w:right w:val="none" w:sz="0" w:space="0" w:color="auto"/>
          </w:divBdr>
        </w:div>
        <w:div w:id="901060925">
          <w:marLeft w:val="547"/>
          <w:marRight w:val="0"/>
          <w:marTop w:val="0"/>
          <w:marBottom w:val="0"/>
          <w:divBdr>
            <w:top w:val="none" w:sz="0" w:space="0" w:color="auto"/>
            <w:left w:val="none" w:sz="0" w:space="0" w:color="auto"/>
            <w:bottom w:val="none" w:sz="0" w:space="0" w:color="auto"/>
            <w:right w:val="none" w:sz="0" w:space="0" w:color="auto"/>
          </w:divBdr>
        </w:div>
      </w:divsChild>
    </w:div>
    <w:div w:id="1690060260">
      <w:bodyDiv w:val="1"/>
      <w:marLeft w:val="0"/>
      <w:marRight w:val="0"/>
      <w:marTop w:val="0"/>
      <w:marBottom w:val="0"/>
      <w:divBdr>
        <w:top w:val="none" w:sz="0" w:space="0" w:color="auto"/>
        <w:left w:val="none" w:sz="0" w:space="0" w:color="auto"/>
        <w:bottom w:val="none" w:sz="0" w:space="0" w:color="auto"/>
        <w:right w:val="none" w:sz="0" w:space="0" w:color="auto"/>
      </w:divBdr>
      <w:divsChild>
        <w:div w:id="366872853">
          <w:marLeft w:val="288"/>
          <w:marRight w:val="0"/>
          <w:marTop w:val="0"/>
          <w:marBottom w:val="0"/>
          <w:divBdr>
            <w:top w:val="none" w:sz="0" w:space="0" w:color="auto"/>
            <w:left w:val="none" w:sz="0" w:space="0" w:color="auto"/>
            <w:bottom w:val="none" w:sz="0" w:space="0" w:color="auto"/>
            <w:right w:val="none" w:sz="0" w:space="0" w:color="auto"/>
          </w:divBdr>
        </w:div>
      </w:divsChild>
    </w:div>
    <w:div w:id="1817532026">
      <w:bodyDiv w:val="1"/>
      <w:marLeft w:val="240"/>
      <w:marRight w:val="240"/>
      <w:marTop w:val="240"/>
      <w:marBottom w:val="60"/>
      <w:divBdr>
        <w:top w:val="none" w:sz="0" w:space="0" w:color="auto"/>
        <w:left w:val="none" w:sz="0" w:space="0" w:color="auto"/>
        <w:bottom w:val="none" w:sz="0" w:space="0" w:color="auto"/>
        <w:right w:val="none" w:sz="0" w:space="0" w:color="auto"/>
      </w:divBdr>
      <w:divsChild>
        <w:div w:id="616835895">
          <w:marLeft w:val="0"/>
          <w:marRight w:val="0"/>
          <w:marTop w:val="0"/>
          <w:marBottom w:val="0"/>
          <w:divBdr>
            <w:top w:val="none" w:sz="0" w:space="0" w:color="auto"/>
            <w:left w:val="none" w:sz="0" w:space="0" w:color="auto"/>
            <w:bottom w:val="single" w:sz="6" w:space="9" w:color="C8C8C8"/>
            <w:right w:val="none" w:sz="0" w:space="0" w:color="auto"/>
          </w:divBdr>
          <w:divsChild>
            <w:div w:id="1962033764">
              <w:marLeft w:val="0"/>
              <w:marRight w:val="0"/>
              <w:marTop w:val="0"/>
              <w:marBottom w:val="0"/>
              <w:divBdr>
                <w:top w:val="none" w:sz="0" w:space="0" w:color="auto"/>
                <w:left w:val="none" w:sz="0" w:space="0" w:color="auto"/>
                <w:bottom w:val="none" w:sz="0" w:space="0" w:color="auto"/>
                <w:right w:val="none" w:sz="0" w:space="0" w:color="auto"/>
              </w:divBdr>
              <w:divsChild>
                <w:div w:id="405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6027">
      <w:bodyDiv w:val="1"/>
      <w:marLeft w:val="240"/>
      <w:marRight w:val="240"/>
      <w:marTop w:val="240"/>
      <w:marBottom w:val="60"/>
      <w:divBdr>
        <w:top w:val="none" w:sz="0" w:space="0" w:color="auto"/>
        <w:left w:val="none" w:sz="0" w:space="0" w:color="auto"/>
        <w:bottom w:val="none" w:sz="0" w:space="0" w:color="auto"/>
        <w:right w:val="none" w:sz="0" w:space="0" w:color="auto"/>
      </w:divBdr>
      <w:divsChild>
        <w:div w:id="2075735784">
          <w:marLeft w:val="0"/>
          <w:marRight w:val="0"/>
          <w:marTop w:val="0"/>
          <w:marBottom w:val="0"/>
          <w:divBdr>
            <w:top w:val="none" w:sz="0" w:space="0" w:color="auto"/>
            <w:left w:val="none" w:sz="0" w:space="0" w:color="auto"/>
            <w:bottom w:val="single" w:sz="6" w:space="9" w:color="C8C8C8"/>
            <w:right w:val="none" w:sz="0" w:space="0" w:color="auto"/>
          </w:divBdr>
          <w:divsChild>
            <w:div w:id="226846217">
              <w:marLeft w:val="0"/>
              <w:marRight w:val="0"/>
              <w:marTop w:val="0"/>
              <w:marBottom w:val="0"/>
              <w:divBdr>
                <w:top w:val="none" w:sz="0" w:space="0" w:color="auto"/>
                <w:left w:val="none" w:sz="0" w:space="0" w:color="auto"/>
                <w:bottom w:val="none" w:sz="0" w:space="0" w:color="auto"/>
                <w:right w:val="none" w:sz="0" w:space="0" w:color="auto"/>
              </w:divBdr>
              <w:divsChild>
                <w:div w:id="1742822700">
                  <w:marLeft w:val="0"/>
                  <w:marRight w:val="0"/>
                  <w:marTop w:val="0"/>
                  <w:marBottom w:val="0"/>
                  <w:divBdr>
                    <w:top w:val="none" w:sz="0" w:space="0" w:color="auto"/>
                    <w:left w:val="none" w:sz="0" w:space="0" w:color="auto"/>
                    <w:bottom w:val="none" w:sz="0" w:space="0" w:color="auto"/>
                    <w:right w:val="none" w:sz="0" w:space="0" w:color="auto"/>
                  </w:divBdr>
                  <w:divsChild>
                    <w:div w:id="1395156541">
                      <w:marLeft w:val="0"/>
                      <w:marRight w:val="0"/>
                      <w:marTop w:val="0"/>
                      <w:marBottom w:val="0"/>
                      <w:divBdr>
                        <w:top w:val="none" w:sz="0" w:space="0" w:color="auto"/>
                        <w:left w:val="none" w:sz="0" w:space="0" w:color="auto"/>
                        <w:bottom w:val="none" w:sz="0" w:space="0" w:color="auto"/>
                        <w:right w:val="none" w:sz="0" w:space="0" w:color="auto"/>
                      </w:divBdr>
                      <w:divsChild>
                        <w:div w:id="973831476">
                          <w:marLeft w:val="0"/>
                          <w:marRight w:val="0"/>
                          <w:marTop w:val="0"/>
                          <w:marBottom w:val="0"/>
                          <w:divBdr>
                            <w:top w:val="none" w:sz="0" w:space="0" w:color="auto"/>
                            <w:left w:val="none" w:sz="0" w:space="0" w:color="auto"/>
                            <w:bottom w:val="none" w:sz="0" w:space="0" w:color="auto"/>
                            <w:right w:val="none" w:sz="0" w:space="0" w:color="auto"/>
                          </w:divBdr>
                          <w:divsChild>
                            <w:div w:id="1031026969">
                              <w:marLeft w:val="0"/>
                              <w:marRight w:val="0"/>
                              <w:marTop w:val="0"/>
                              <w:marBottom w:val="0"/>
                              <w:divBdr>
                                <w:top w:val="none" w:sz="0" w:space="0" w:color="auto"/>
                                <w:left w:val="none" w:sz="0" w:space="0" w:color="auto"/>
                                <w:bottom w:val="none" w:sz="0" w:space="0" w:color="auto"/>
                                <w:right w:val="none" w:sz="0" w:space="0" w:color="auto"/>
                              </w:divBdr>
                            </w:div>
                            <w:div w:id="2111386125">
                              <w:marLeft w:val="0"/>
                              <w:marRight w:val="0"/>
                              <w:marTop w:val="0"/>
                              <w:marBottom w:val="0"/>
                              <w:divBdr>
                                <w:top w:val="none" w:sz="0" w:space="0" w:color="auto"/>
                                <w:left w:val="none" w:sz="0" w:space="0" w:color="auto"/>
                                <w:bottom w:val="none" w:sz="0" w:space="0" w:color="auto"/>
                                <w:right w:val="none" w:sz="0" w:space="0" w:color="auto"/>
                              </w:divBdr>
                            </w:div>
                            <w:div w:id="559246402">
                              <w:marLeft w:val="0"/>
                              <w:marRight w:val="0"/>
                              <w:marTop w:val="0"/>
                              <w:marBottom w:val="0"/>
                              <w:divBdr>
                                <w:top w:val="none" w:sz="0" w:space="0" w:color="auto"/>
                                <w:left w:val="none" w:sz="0" w:space="0" w:color="auto"/>
                                <w:bottom w:val="none" w:sz="0" w:space="0" w:color="auto"/>
                                <w:right w:val="none" w:sz="0" w:space="0" w:color="auto"/>
                              </w:divBdr>
                            </w:div>
                            <w:div w:id="1090930542">
                              <w:marLeft w:val="0"/>
                              <w:marRight w:val="0"/>
                              <w:marTop w:val="0"/>
                              <w:marBottom w:val="0"/>
                              <w:divBdr>
                                <w:top w:val="none" w:sz="0" w:space="0" w:color="auto"/>
                                <w:left w:val="none" w:sz="0" w:space="0" w:color="auto"/>
                                <w:bottom w:val="none" w:sz="0" w:space="0" w:color="auto"/>
                                <w:right w:val="none" w:sz="0" w:space="0" w:color="auto"/>
                              </w:divBdr>
                            </w:div>
                            <w:div w:id="1552182582">
                              <w:marLeft w:val="0"/>
                              <w:marRight w:val="0"/>
                              <w:marTop w:val="0"/>
                              <w:marBottom w:val="0"/>
                              <w:divBdr>
                                <w:top w:val="none" w:sz="0" w:space="0" w:color="auto"/>
                                <w:left w:val="none" w:sz="0" w:space="0" w:color="auto"/>
                                <w:bottom w:val="none" w:sz="0" w:space="0" w:color="auto"/>
                                <w:right w:val="none" w:sz="0" w:space="0" w:color="auto"/>
                              </w:divBdr>
                            </w:div>
                            <w:div w:id="1497384403">
                              <w:marLeft w:val="0"/>
                              <w:marRight w:val="0"/>
                              <w:marTop w:val="0"/>
                              <w:marBottom w:val="0"/>
                              <w:divBdr>
                                <w:top w:val="none" w:sz="0" w:space="0" w:color="auto"/>
                                <w:left w:val="none" w:sz="0" w:space="0" w:color="auto"/>
                                <w:bottom w:val="none" w:sz="0" w:space="0" w:color="auto"/>
                                <w:right w:val="none" w:sz="0" w:space="0" w:color="auto"/>
                              </w:divBdr>
                            </w:div>
                            <w:div w:id="1181969427">
                              <w:marLeft w:val="0"/>
                              <w:marRight w:val="0"/>
                              <w:marTop w:val="0"/>
                              <w:marBottom w:val="0"/>
                              <w:divBdr>
                                <w:top w:val="none" w:sz="0" w:space="0" w:color="auto"/>
                                <w:left w:val="none" w:sz="0" w:space="0" w:color="auto"/>
                                <w:bottom w:val="none" w:sz="0" w:space="0" w:color="auto"/>
                                <w:right w:val="none" w:sz="0" w:space="0" w:color="auto"/>
                              </w:divBdr>
                            </w:div>
                            <w:div w:id="1178422101">
                              <w:marLeft w:val="0"/>
                              <w:marRight w:val="0"/>
                              <w:marTop w:val="0"/>
                              <w:marBottom w:val="0"/>
                              <w:divBdr>
                                <w:top w:val="none" w:sz="0" w:space="0" w:color="auto"/>
                                <w:left w:val="none" w:sz="0" w:space="0" w:color="auto"/>
                                <w:bottom w:val="none" w:sz="0" w:space="0" w:color="auto"/>
                                <w:right w:val="none" w:sz="0" w:space="0" w:color="auto"/>
                              </w:divBdr>
                            </w:div>
                            <w:div w:id="596641966">
                              <w:marLeft w:val="0"/>
                              <w:marRight w:val="0"/>
                              <w:marTop w:val="0"/>
                              <w:marBottom w:val="0"/>
                              <w:divBdr>
                                <w:top w:val="none" w:sz="0" w:space="0" w:color="auto"/>
                                <w:left w:val="none" w:sz="0" w:space="0" w:color="auto"/>
                                <w:bottom w:val="none" w:sz="0" w:space="0" w:color="auto"/>
                                <w:right w:val="none" w:sz="0" w:space="0" w:color="auto"/>
                              </w:divBdr>
                            </w:div>
                            <w:div w:id="260918734">
                              <w:marLeft w:val="0"/>
                              <w:marRight w:val="0"/>
                              <w:marTop w:val="0"/>
                              <w:marBottom w:val="0"/>
                              <w:divBdr>
                                <w:top w:val="none" w:sz="0" w:space="0" w:color="auto"/>
                                <w:left w:val="none" w:sz="0" w:space="0" w:color="auto"/>
                                <w:bottom w:val="none" w:sz="0" w:space="0" w:color="auto"/>
                                <w:right w:val="none" w:sz="0" w:space="0" w:color="auto"/>
                              </w:divBdr>
                            </w:div>
                            <w:div w:id="1846506743">
                              <w:marLeft w:val="0"/>
                              <w:marRight w:val="0"/>
                              <w:marTop w:val="0"/>
                              <w:marBottom w:val="0"/>
                              <w:divBdr>
                                <w:top w:val="none" w:sz="0" w:space="0" w:color="auto"/>
                                <w:left w:val="none" w:sz="0" w:space="0" w:color="auto"/>
                                <w:bottom w:val="none" w:sz="0" w:space="0" w:color="auto"/>
                                <w:right w:val="none" w:sz="0" w:space="0" w:color="auto"/>
                              </w:divBdr>
                            </w:div>
                            <w:div w:id="139546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60547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7210176">
          <w:marLeft w:val="0"/>
          <w:marRight w:val="0"/>
          <w:marTop w:val="0"/>
          <w:marBottom w:val="0"/>
          <w:divBdr>
            <w:top w:val="none" w:sz="0" w:space="0" w:color="auto"/>
            <w:left w:val="none" w:sz="0" w:space="0" w:color="auto"/>
            <w:bottom w:val="single" w:sz="6" w:space="9" w:color="C8C8C8"/>
            <w:right w:val="none" w:sz="0" w:space="0" w:color="auto"/>
          </w:divBdr>
          <w:divsChild>
            <w:div w:id="696152769">
              <w:marLeft w:val="0"/>
              <w:marRight w:val="0"/>
              <w:marTop w:val="0"/>
              <w:marBottom w:val="0"/>
              <w:divBdr>
                <w:top w:val="none" w:sz="0" w:space="0" w:color="auto"/>
                <w:left w:val="none" w:sz="0" w:space="0" w:color="auto"/>
                <w:bottom w:val="none" w:sz="0" w:space="0" w:color="auto"/>
                <w:right w:val="none" w:sz="0" w:space="0" w:color="auto"/>
              </w:divBdr>
              <w:divsChild>
                <w:div w:id="456292438">
                  <w:marLeft w:val="0"/>
                  <w:marRight w:val="0"/>
                  <w:marTop w:val="0"/>
                  <w:marBottom w:val="0"/>
                  <w:divBdr>
                    <w:top w:val="none" w:sz="0" w:space="0" w:color="auto"/>
                    <w:left w:val="none" w:sz="0" w:space="0" w:color="auto"/>
                    <w:bottom w:val="none" w:sz="0" w:space="0" w:color="auto"/>
                    <w:right w:val="none" w:sz="0" w:space="0" w:color="auto"/>
                  </w:divBdr>
                  <w:divsChild>
                    <w:div w:id="1443454062">
                      <w:marLeft w:val="0"/>
                      <w:marRight w:val="0"/>
                      <w:marTop w:val="0"/>
                      <w:marBottom w:val="0"/>
                      <w:divBdr>
                        <w:top w:val="none" w:sz="0" w:space="0" w:color="auto"/>
                        <w:left w:val="none" w:sz="0" w:space="0" w:color="auto"/>
                        <w:bottom w:val="none" w:sz="0" w:space="0" w:color="auto"/>
                        <w:right w:val="none" w:sz="0" w:space="0" w:color="auto"/>
                      </w:divBdr>
                      <w:divsChild>
                        <w:div w:id="1555312178">
                          <w:marLeft w:val="0"/>
                          <w:marRight w:val="0"/>
                          <w:marTop w:val="0"/>
                          <w:marBottom w:val="0"/>
                          <w:divBdr>
                            <w:top w:val="none" w:sz="0" w:space="0" w:color="auto"/>
                            <w:left w:val="none" w:sz="0" w:space="0" w:color="auto"/>
                            <w:bottom w:val="none" w:sz="0" w:space="0" w:color="auto"/>
                            <w:right w:val="none" w:sz="0" w:space="0" w:color="auto"/>
                          </w:divBdr>
                          <w:divsChild>
                            <w:div w:id="1588923124">
                              <w:marLeft w:val="0"/>
                              <w:marRight w:val="0"/>
                              <w:marTop w:val="0"/>
                              <w:marBottom w:val="0"/>
                              <w:divBdr>
                                <w:top w:val="none" w:sz="0" w:space="0" w:color="auto"/>
                                <w:left w:val="none" w:sz="0" w:space="0" w:color="auto"/>
                                <w:bottom w:val="none" w:sz="0" w:space="0" w:color="auto"/>
                                <w:right w:val="none" w:sz="0" w:space="0" w:color="auto"/>
                              </w:divBdr>
                            </w:div>
                            <w:div w:id="1083914820">
                              <w:marLeft w:val="0"/>
                              <w:marRight w:val="0"/>
                              <w:marTop w:val="0"/>
                              <w:marBottom w:val="0"/>
                              <w:divBdr>
                                <w:top w:val="none" w:sz="0" w:space="0" w:color="auto"/>
                                <w:left w:val="none" w:sz="0" w:space="0" w:color="auto"/>
                                <w:bottom w:val="none" w:sz="0" w:space="0" w:color="auto"/>
                                <w:right w:val="none" w:sz="0" w:space="0" w:color="auto"/>
                              </w:divBdr>
                            </w:div>
                            <w:div w:id="1516075196">
                              <w:marLeft w:val="0"/>
                              <w:marRight w:val="0"/>
                              <w:marTop w:val="0"/>
                              <w:marBottom w:val="0"/>
                              <w:divBdr>
                                <w:top w:val="none" w:sz="0" w:space="0" w:color="auto"/>
                                <w:left w:val="none" w:sz="0" w:space="0" w:color="auto"/>
                                <w:bottom w:val="none" w:sz="0" w:space="0" w:color="auto"/>
                                <w:right w:val="none" w:sz="0" w:space="0" w:color="auto"/>
                              </w:divBdr>
                            </w:div>
                            <w:div w:id="2054502388">
                              <w:marLeft w:val="0"/>
                              <w:marRight w:val="0"/>
                              <w:marTop w:val="0"/>
                              <w:marBottom w:val="0"/>
                              <w:divBdr>
                                <w:top w:val="none" w:sz="0" w:space="0" w:color="auto"/>
                                <w:left w:val="none" w:sz="0" w:space="0" w:color="auto"/>
                                <w:bottom w:val="none" w:sz="0" w:space="0" w:color="auto"/>
                                <w:right w:val="none" w:sz="0" w:space="0" w:color="auto"/>
                              </w:divBdr>
                            </w:div>
                            <w:div w:id="387262718">
                              <w:marLeft w:val="0"/>
                              <w:marRight w:val="0"/>
                              <w:marTop w:val="0"/>
                              <w:marBottom w:val="0"/>
                              <w:divBdr>
                                <w:top w:val="none" w:sz="0" w:space="0" w:color="auto"/>
                                <w:left w:val="none" w:sz="0" w:space="0" w:color="auto"/>
                                <w:bottom w:val="none" w:sz="0" w:space="0" w:color="auto"/>
                                <w:right w:val="none" w:sz="0" w:space="0" w:color="auto"/>
                              </w:divBdr>
                            </w:div>
                            <w:div w:id="919753580">
                              <w:marLeft w:val="0"/>
                              <w:marRight w:val="0"/>
                              <w:marTop w:val="0"/>
                              <w:marBottom w:val="0"/>
                              <w:divBdr>
                                <w:top w:val="none" w:sz="0" w:space="0" w:color="auto"/>
                                <w:left w:val="none" w:sz="0" w:space="0" w:color="auto"/>
                                <w:bottom w:val="none" w:sz="0" w:space="0" w:color="auto"/>
                                <w:right w:val="none" w:sz="0" w:space="0" w:color="auto"/>
                              </w:divBdr>
                            </w:div>
                            <w:div w:id="1941526385">
                              <w:marLeft w:val="0"/>
                              <w:marRight w:val="0"/>
                              <w:marTop w:val="0"/>
                              <w:marBottom w:val="0"/>
                              <w:divBdr>
                                <w:top w:val="none" w:sz="0" w:space="0" w:color="auto"/>
                                <w:left w:val="none" w:sz="0" w:space="0" w:color="auto"/>
                                <w:bottom w:val="none" w:sz="0" w:space="0" w:color="auto"/>
                                <w:right w:val="none" w:sz="0" w:space="0" w:color="auto"/>
                              </w:divBdr>
                            </w:div>
                            <w:div w:id="869607161">
                              <w:marLeft w:val="0"/>
                              <w:marRight w:val="0"/>
                              <w:marTop w:val="0"/>
                              <w:marBottom w:val="0"/>
                              <w:divBdr>
                                <w:top w:val="none" w:sz="0" w:space="0" w:color="auto"/>
                                <w:left w:val="none" w:sz="0" w:space="0" w:color="auto"/>
                                <w:bottom w:val="none" w:sz="0" w:space="0" w:color="auto"/>
                                <w:right w:val="none" w:sz="0" w:space="0" w:color="auto"/>
                              </w:divBdr>
                            </w:div>
                            <w:div w:id="794517730">
                              <w:marLeft w:val="0"/>
                              <w:marRight w:val="0"/>
                              <w:marTop w:val="0"/>
                              <w:marBottom w:val="0"/>
                              <w:divBdr>
                                <w:top w:val="none" w:sz="0" w:space="0" w:color="auto"/>
                                <w:left w:val="none" w:sz="0" w:space="0" w:color="auto"/>
                                <w:bottom w:val="none" w:sz="0" w:space="0" w:color="auto"/>
                                <w:right w:val="none" w:sz="0" w:space="0" w:color="auto"/>
                              </w:divBdr>
                            </w:div>
                            <w:div w:id="1827090346">
                              <w:marLeft w:val="0"/>
                              <w:marRight w:val="0"/>
                              <w:marTop w:val="0"/>
                              <w:marBottom w:val="0"/>
                              <w:divBdr>
                                <w:top w:val="none" w:sz="0" w:space="0" w:color="auto"/>
                                <w:left w:val="none" w:sz="0" w:space="0" w:color="auto"/>
                                <w:bottom w:val="none" w:sz="0" w:space="0" w:color="auto"/>
                                <w:right w:val="none" w:sz="0" w:space="0" w:color="auto"/>
                              </w:divBdr>
                            </w:div>
                            <w:div w:id="564730327">
                              <w:marLeft w:val="0"/>
                              <w:marRight w:val="0"/>
                              <w:marTop w:val="0"/>
                              <w:marBottom w:val="0"/>
                              <w:divBdr>
                                <w:top w:val="none" w:sz="0" w:space="0" w:color="auto"/>
                                <w:left w:val="none" w:sz="0" w:space="0" w:color="auto"/>
                                <w:bottom w:val="none" w:sz="0" w:space="0" w:color="auto"/>
                                <w:right w:val="none" w:sz="0" w:space="0" w:color="auto"/>
                              </w:divBdr>
                            </w:div>
                            <w:div w:id="12597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800">
      <w:bodyDiv w:val="1"/>
      <w:marLeft w:val="0"/>
      <w:marRight w:val="0"/>
      <w:marTop w:val="0"/>
      <w:marBottom w:val="0"/>
      <w:divBdr>
        <w:top w:val="none" w:sz="0" w:space="0" w:color="auto"/>
        <w:left w:val="none" w:sz="0" w:space="0" w:color="auto"/>
        <w:bottom w:val="none" w:sz="0" w:space="0" w:color="auto"/>
        <w:right w:val="none" w:sz="0" w:space="0" w:color="auto"/>
      </w:divBdr>
      <w:divsChild>
        <w:div w:id="1222474527">
          <w:marLeft w:val="0"/>
          <w:marRight w:val="0"/>
          <w:marTop w:val="0"/>
          <w:marBottom w:val="0"/>
          <w:divBdr>
            <w:top w:val="none" w:sz="0" w:space="0" w:color="auto"/>
            <w:left w:val="none" w:sz="0" w:space="0" w:color="auto"/>
            <w:bottom w:val="none" w:sz="0" w:space="0" w:color="auto"/>
            <w:right w:val="none" w:sz="0" w:space="0" w:color="auto"/>
          </w:divBdr>
        </w:div>
      </w:divsChild>
    </w:div>
    <w:div w:id="199571509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094397017">
          <w:marLeft w:val="0"/>
          <w:marRight w:val="0"/>
          <w:marTop w:val="0"/>
          <w:marBottom w:val="0"/>
          <w:divBdr>
            <w:top w:val="none" w:sz="0" w:space="0" w:color="auto"/>
            <w:left w:val="none" w:sz="0" w:space="0" w:color="auto"/>
            <w:bottom w:val="single" w:sz="6" w:space="9" w:color="C8C8C8"/>
            <w:right w:val="none" w:sz="0" w:space="0" w:color="auto"/>
          </w:divBdr>
          <w:divsChild>
            <w:div w:id="1223714001">
              <w:marLeft w:val="0"/>
              <w:marRight w:val="0"/>
              <w:marTop w:val="0"/>
              <w:marBottom w:val="0"/>
              <w:divBdr>
                <w:top w:val="none" w:sz="0" w:space="0" w:color="auto"/>
                <w:left w:val="none" w:sz="0" w:space="0" w:color="auto"/>
                <w:bottom w:val="none" w:sz="0" w:space="0" w:color="auto"/>
                <w:right w:val="none" w:sz="0" w:space="0" w:color="auto"/>
              </w:divBdr>
              <w:divsChild>
                <w:div w:id="667178035">
                  <w:marLeft w:val="0"/>
                  <w:marRight w:val="0"/>
                  <w:marTop w:val="0"/>
                  <w:marBottom w:val="0"/>
                  <w:divBdr>
                    <w:top w:val="none" w:sz="0" w:space="0" w:color="auto"/>
                    <w:left w:val="none" w:sz="0" w:space="0" w:color="auto"/>
                    <w:bottom w:val="none" w:sz="0" w:space="0" w:color="auto"/>
                    <w:right w:val="none" w:sz="0" w:space="0" w:color="auto"/>
                  </w:divBdr>
                  <w:divsChild>
                    <w:div w:id="15616673">
                      <w:marLeft w:val="0"/>
                      <w:marRight w:val="0"/>
                      <w:marTop w:val="0"/>
                      <w:marBottom w:val="0"/>
                      <w:divBdr>
                        <w:top w:val="none" w:sz="0" w:space="0" w:color="auto"/>
                        <w:left w:val="none" w:sz="0" w:space="0" w:color="auto"/>
                        <w:bottom w:val="none" w:sz="0" w:space="0" w:color="auto"/>
                        <w:right w:val="none" w:sz="0" w:space="0" w:color="auto"/>
                      </w:divBdr>
                      <w:divsChild>
                        <w:div w:id="524098365">
                          <w:marLeft w:val="0"/>
                          <w:marRight w:val="0"/>
                          <w:marTop w:val="0"/>
                          <w:marBottom w:val="0"/>
                          <w:divBdr>
                            <w:top w:val="none" w:sz="0" w:space="0" w:color="auto"/>
                            <w:left w:val="none" w:sz="0" w:space="0" w:color="auto"/>
                            <w:bottom w:val="none" w:sz="0" w:space="0" w:color="auto"/>
                            <w:right w:val="none" w:sz="0" w:space="0" w:color="auto"/>
                          </w:divBdr>
                          <w:divsChild>
                            <w:div w:id="1235243241">
                              <w:marLeft w:val="0"/>
                              <w:marRight w:val="0"/>
                              <w:marTop w:val="0"/>
                              <w:marBottom w:val="0"/>
                              <w:divBdr>
                                <w:top w:val="none" w:sz="0" w:space="0" w:color="auto"/>
                                <w:left w:val="none" w:sz="0" w:space="0" w:color="auto"/>
                                <w:bottom w:val="none" w:sz="0" w:space="0" w:color="auto"/>
                                <w:right w:val="none" w:sz="0" w:space="0" w:color="auto"/>
                              </w:divBdr>
                            </w:div>
                            <w:div w:id="653798806">
                              <w:marLeft w:val="0"/>
                              <w:marRight w:val="0"/>
                              <w:marTop w:val="0"/>
                              <w:marBottom w:val="0"/>
                              <w:divBdr>
                                <w:top w:val="none" w:sz="0" w:space="0" w:color="auto"/>
                                <w:left w:val="none" w:sz="0" w:space="0" w:color="auto"/>
                                <w:bottom w:val="none" w:sz="0" w:space="0" w:color="auto"/>
                                <w:right w:val="none" w:sz="0" w:space="0" w:color="auto"/>
                              </w:divBdr>
                            </w:div>
                            <w:div w:id="1981301282">
                              <w:marLeft w:val="0"/>
                              <w:marRight w:val="0"/>
                              <w:marTop w:val="0"/>
                              <w:marBottom w:val="0"/>
                              <w:divBdr>
                                <w:top w:val="none" w:sz="0" w:space="0" w:color="auto"/>
                                <w:left w:val="none" w:sz="0" w:space="0" w:color="auto"/>
                                <w:bottom w:val="none" w:sz="0" w:space="0" w:color="auto"/>
                                <w:right w:val="none" w:sz="0" w:space="0" w:color="auto"/>
                              </w:divBdr>
                            </w:div>
                            <w:div w:id="737870476">
                              <w:marLeft w:val="0"/>
                              <w:marRight w:val="0"/>
                              <w:marTop w:val="0"/>
                              <w:marBottom w:val="0"/>
                              <w:divBdr>
                                <w:top w:val="none" w:sz="0" w:space="0" w:color="auto"/>
                                <w:left w:val="none" w:sz="0" w:space="0" w:color="auto"/>
                                <w:bottom w:val="none" w:sz="0" w:space="0" w:color="auto"/>
                                <w:right w:val="none" w:sz="0" w:space="0" w:color="auto"/>
                              </w:divBdr>
                            </w:div>
                            <w:div w:id="971594981">
                              <w:marLeft w:val="0"/>
                              <w:marRight w:val="0"/>
                              <w:marTop w:val="0"/>
                              <w:marBottom w:val="0"/>
                              <w:divBdr>
                                <w:top w:val="none" w:sz="0" w:space="0" w:color="auto"/>
                                <w:left w:val="none" w:sz="0" w:space="0" w:color="auto"/>
                                <w:bottom w:val="none" w:sz="0" w:space="0" w:color="auto"/>
                                <w:right w:val="none" w:sz="0" w:space="0" w:color="auto"/>
                              </w:divBdr>
                            </w:div>
                            <w:div w:id="1563982057">
                              <w:marLeft w:val="0"/>
                              <w:marRight w:val="0"/>
                              <w:marTop w:val="0"/>
                              <w:marBottom w:val="0"/>
                              <w:divBdr>
                                <w:top w:val="none" w:sz="0" w:space="0" w:color="auto"/>
                                <w:left w:val="none" w:sz="0" w:space="0" w:color="auto"/>
                                <w:bottom w:val="none" w:sz="0" w:space="0" w:color="auto"/>
                                <w:right w:val="none" w:sz="0" w:space="0" w:color="auto"/>
                              </w:divBdr>
                            </w:div>
                            <w:div w:id="586354647">
                              <w:marLeft w:val="0"/>
                              <w:marRight w:val="0"/>
                              <w:marTop w:val="0"/>
                              <w:marBottom w:val="0"/>
                              <w:divBdr>
                                <w:top w:val="none" w:sz="0" w:space="0" w:color="auto"/>
                                <w:left w:val="none" w:sz="0" w:space="0" w:color="auto"/>
                                <w:bottom w:val="none" w:sz="0" w:space="0" w:color="auto"/>
                                <w:right w:val="none" w:sz="0" w:space="0" w:color="auto"/>
                              </w:divBdr>
                            </w:div>
                            <w:div w:id="753285456">
                              <w:marLeft w:val="0"/>
                              <w:marRight w:val="0"/>
                              <w:marTop w:val="0"/>
                              <w:marBottom w:val="0"/>
                              <w:divBdr>
                                <w:top w:val="none" w:sz="0" w:space="0" w:color="auto"/>
                                <w:left w:val="none" w:sz="0" w:space="0" w:color="auto"/>
                                <w:bottom w:val="none" w:sz="0" w:space="0" w:color="auto"/>
                                <w:right w:val="none" w:sz="0" w:space="0" w:color="auto"/>
                              </w:divBdr>
                            </w:div>
                            <w:div w:id="1359432071">
                              <w:marLeft w:val="0"/>
                              <w:marRight w:val="0"/>
                              <w:marTop w:val="0"/>
                              <w:marBottom w:val="0"/>
                              <w:divBdr>
                                <w:top w:val="none" w:sz="0" w:space="0" w:color="auto"/>
                                <w:left w:val="none" w:sz="0" w:space="0" w:color="auto"/>
                                <w:bottom w:val="none" w:sz="0" w:space="0" w:color="auto"/>
                                <w:right w:val="none" w:sz="0" w:space="0" w:color="auto"/>
                              </w:divBdr>
                            </w:div>
                            <w:div w:id="1308824490">
                              <w:marLeft w:val="0"/>
                              <w:marRight w:val="0"/>
                              <w:marTop w:val="0"/>
                              <w:marBottom w:val="0"/>
                              <w:divBdr>
                                <w:top w:val="none" w:sz="0" w:space="0" w:color="auto"/>
                                <w:left w:val="none" w:sz="0" w:space="0" w:color="auto"/>
                                <w:bottom w:val="none" w:sz="0" w:space="0" w:color="auto"/>
                                <w:right w:val="none" w:sz="0" w:space="0" w:color="auto"/>
                              </w:divBdr>
                            </w:div>
                            <w:div w:id="1728407054">
                              <w:marLeft w:val="0"/>
                              <w:marRight w:val="0"/>
                              <w:marTop w:val="0"/>
                              <w:marBottom w:val="0"/>
                              <w:divBdr>
                                <w:top w:val="none" w:sz="0" w:space="0" w:color="auto"/>
                                <w:left w:val="none" w:sz="0" w:space="0" w:color="auto"/>
                                <w:bottom w:val="none" w:sz="0" w:space="0" w:color="auto"/>
                                <w:right w:val="none" w:sz="0" w:space="0" w:color="auto"/>
                              </w:divBdr>
                            </w:div>
                            <w:div w:id="12940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466670">
      <w:bodyDiv w:val="1"/>
      <w:marLeft w:val="0"/>
      <w:marRight w:val="0"/>
      <w:marTop w:val="0"/>
      <w:marBottom w:val="0"/>
      <w:divBdr>
        <w:top w:val="none" w:sz="0" w:space="0" w:color="auto"/>
        <w:left w:val="none" w:sz="0" w:space="0" w:color="auto"/>
        <w:bottom w:val="none" w:sz="0" w:space="0" w:color="auto"/>
        <w:right w:val="none" w:sz="0" w:space="0" w:color="auto"/>
      </w:divBdr>
      <w:divsChild>
        <w:div w:id="1307317032">
          <w:marLeft w:val="288"/>
          <w:marRight w:val="0"/>
          <w:marTop w:val="0"/>
          <w:marBottom w:val="0"/>
          <w:divBdr>
            <w:top w:val="none" w:sz="0" w:space="0" w:color="auto"/>
            <w:left w:val="none" w:sz="0" w:space="0" w:color="auto"/>
            <w:bottom w:val="none" w:sz="0" w:space="0" w:color="auto"/>
            <w:right w:val="none" w:sz="0" w:space="0" w:color="auto"/>
          </w:divBdr>
        </w:div>
      </w:divsChild>
    </w:div>
    <w:div w:id="210052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3CD92-3536-4604-91A5-4A07DE68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3812</Words>
  <Characters>20967</Characters>
  <Application>Microsoft Office Word</Application>
  <DocSecurity>0</DocSecurity>
  <Lines>174</Lines>
  <Paragraphs>49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Esatoglu</dc:creator>
  <cp:lastModifiedBy>Sonja Schmid</cp:lastModifiedBy>
  <cp:revision>3</cp:revision>
  <cp:lastPrinted>2020-04-21T10:13:00Z</cp:lastPrinted>
  <dcterms:created xsi:type="dcterms:W3CDTF">2020-08-18T09:48:00Z</dcterms:created>
  <dcterms:modified xsi:type="dcterms:W3CDTF">2020-08-26T09:38:00Z</dcterms:modified>
</cp:coreProperties>
</file>